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E3A97AE" w14:textId="77777777" w:rsidR="00041277" w:rsidRDefault="00041277" w:rsidP="31B6CFF8">
      <w:pPr>
        <w:rPr>
          <w:rFonts w:ascii="Times New Roman" w:eastAsiaTheme="minorEastAsia" w:hAnsi="Times New Roman" w:cs="Times New Roman"/>
          <w:sz w:val="24"/>
          <w:szCs w:val="24"/>
        </w:rPr>
      </w:pPr>
      <w:bookmarkStart w:id="0" w:name="_GoBack"/>
      <w:bookmarkEnd w:id="0"/>
    </w:p>
    <w:p w14:paraId="2E3A97AF" w14:textId="77777777" w:rsidR="00EE10CD" w:rsidRDefault="00EE10CD" w:rsidP="31B6CFF8">
      <w:pPr>
        <w:jc w:val="center"/>
        <w:rPr>
          <w:rFonts w:ascii="Times New Roman" w:eastAsiaTheme="minorEastAsia" w:hAnsi="Times New Roman" w:cs="Times New Roman"/>
          <w:sz w:val="72"/>
          <w:szCs w:val="24"/>
        </w:rPr>
      </w:pPr>
    </w:p>
    <w:p w14:paraId="2E3A97B0" w14:textId="77777777" w:rsidR="00EE10CD" w:rsidRDefault="00EE10CD" w:rsidP="31B6CFF8">
      <w:pPr>
        <w:jc w:val="center"/>
        <w:rPr>
          <w:rFonts w:ascii="Times New Roman" w:eastAsiaTheme="minorEastAsia" w:hAnsi="Times New Roman" w:cs="Times New Roman"/>
          <w:sz w:val="72"/>
          <w:szCs w:val="24"/>
        </w:rPr>
      </w:pPr>
    </w:p>
    <w:p w14:paraId="2E3A97B1" w14:textId="77777777" w:rsidR="00EE10CD" w:rsidRDefault="00EE10CD" w:rsidP="31B6CFF8">
      <w:pPr>
        <w:jc w:val="center"/>
        <w:rPr>
          <w:rFonts w:ascii="Times New Roman" w:eastAsiaTheme="minorEastAsia" w:hAnsi="Times New Roman" w:cs="Times New Roman"/>
          <w:sz w:val="72"/>
          <w:szCs w:val="24"/>
        </w:rPr>
      </w:pPr>
    </w:p>
    <w:p w14:paraId="2E3A97B2" w14:textId="77777777" w:rsidR="00EE10CD" w:rsidRPr="00F440BA" w:rsidRDefault="00EE10CD" w:rsidP="31B6CFF8">
      <w:pPr>
        <w:jc w:val="center"/>
        <w:rPr>
          <w:rFonts w:eastAsiaTheme="minorEastAsia" w:cstheme="minorHAnsi"/>
          <w:sz w:val="52"/>
          <w:szCs w:val="52"/>
        </w:rPr>
      </w:pPr>
      <w:r w:rsidRPr="00F440BA">
        <w:rPr>
          <w:rFonts w:eastAsiaTheme="minorEastAsia" w:cstheme="minorHAnsi"/>
          <w:sz w:val="52"/>
          <w:szCs w:val="52"/>
        </w:rPr>
        <w:t>Lakewood Community Vision</w:t>
      </w:r>
    </w:p>
    <w:p w14:paraId="2E3A97B3" w14:textId="77777777" w:rsidR="00EE10CD" w:rsidRPr="00F440BA" w:rsidRDefault="00EE10CD" w:rsidP="31B6CFF8">
      <w:pPr>
        <w:jc w:val="center"/>
        <w:rPr>
          <w:rFonts w:eastAsiaTheme="minorEastAsia" w:cstheme="minorHAnsi"/>
          <w:sz w:val="52"/>
          <w:szCs w:val="52"/>
        </w:rPr>
      </w:pPr>
      <w:r w:rsidRPr="00F440BA">
        <w:rPr>
          <w:rFonts w:eastAsiaTheme="minorEastAsia" w:cstheme="minorHAnsi"/>
          <w:sz w:val="52"/>
          <w:szCs w:val="52"/>
        </w:rPr>
        <w:t>Update</w:t>
      </w:r>
    </w:p>
    <w:p w14:paraId="2E3A97B4" w14:textId="77777777" w:rsidR="00EE10CD" w:rsidRPr="00F440BA" w:rsidRDefault="00EE10CD" w:rsidP="31B6CFF8">
      <w:pPr>
        <w:jc w:val="center"/>
        <w:rPr>
          <w:rFonts w:eastAsiaTheme="minorEastAsia" w:cstheme="minorHAnsi"/>
          <w:sz w:val="52"/>
          <w:szCs w:val="52"/>
        </w:rPr>
      </w:pPr>
      <w:r w:rsidRPr="00F440BA">
        <w:rPr>
          <w:rFonts w:eastAsiaTheme="minorEastAsia" w:cstheme="minorHAnsi"/>
          <w:sz w:val="52"/>
          <w:szCs w:val="52"/>
        </w:rPr>
        <w:t xml:space="preserve">Working Draft </w:t>
      </w:r>
    </w:p>
    <w:p w14:paraId="7FBE2292" w14:textId="77777777" w:rsidR="00200D02" w:rsidRDefault="00200D02" w:rsidP="31B6CFF8">
      <w:pPr>
        <w:jc w:val="center"/>
        <w:rPr>
          <w:rFonts w:eastAsiaTheme="minorEastAsia" w:cstheme="minorHAnsi"/>
          <w:b/>
          <w:color w:val="FF0000"/>
        </w:rPr>
      </w:pPr>
    </w:p>
    <w:p w14:paraId="55EF9A38" w14:textId="3C413C24" w:rsidR="00200D02" w:rsidRPr="00200D02" w:rsidRDefault="00200D02" w:rsidP="31B6CFF8">
      <w:pPr>
        <w:jc w:val="center"/>
        <w:rPr>
          <w:rFonts w:eastAsiaTheme="minorEastAsia" w:cstheme="minorHAnsi"/>
          <w:b/>
          <w:color w:val="FF0000"/>
        </w:rPr>
      </w:pPr>
      <w:r w:rsidRPr="00200D02">
        <w:rPr>
          <w:rFonts w:eastAsiaTheme="minorEastAsia" w:cstheme="minorHAnsi"/>
          <w:b/>
          <w:color w:val="FF0000"/>
        </w:rPr>
        <w:t>Planning Commission Final Review April 4</w:t>
      </w:r>
      <w:r w:rsidRPr="00200D02">
        <w:rPr>
          <w:rFonts w:eastAsiaTheme="minorEastAsia" w:cstheme="minorHAnsi"/>
          <w:b/>
          <w:color w:val="FF0000"/>
          <w:vertAlign w:val="superscript"/>
        </w:rPr>
        <w:t>th</w:t>
      </w:r>
      <w:r w:rsidRPr="00200D02">
        <w:rPr>
          <w:rFonts w:eastAsiaTheme="minorEastAsia" w:cstheme="minorHAnsi"/>
          <w:b/>
          <w:color w:val="FF0000"/>
        </w:rPr>
        <w:t>, 2012</w:t>
      </w:r>
    </w:p>
    <w:p w14:paraId="55E89150" w14:textId="42A4D34C" w:rsidR="006427B9" w:rsidRPr="00200D02" w:rsidRDefault="00661B21" w:rsidP="31B6CFF8">
      <w:pPr>
        <w:jc w:val="center"/>
        <w:rPr>
          <w:rFonts w:eastAsiaTheme="minorEastAsia" w:cstheme="minorHAnsi"/>
        </w:rPr>
      </w:pPr>
      <w:r w:rsidRPr="00200D02">
        <w:rPr>
          <w:rFonts w:eastAsiaTheme="minorEastAsia" w:cstheme="minorHAnsi"/>
        </w:rPr>
        <w:t>Revised</w:t>
      </w:r>
      <w:r w:rsidR="00200D02" w:rsidRPr="00200D02">
        <w:rPr>
          <w:rFonts w:eastAsiaTheme="minorEastAsia" w:cstheme="minorHAnsi"/>
        </w:rPr>
        <w:t xml:space="preserve"> per PC</w:t>
      </w:r>
      <w:r w:rsidRPr="00200D02">
        <w:rPr>
          <w:rFonts w:eastAsiaTheme="minorEastAsia" w:cstheme="minorHAnsi"/>
        </w:rPr>
        <w:t xml:space="preserve"> March 28</w:t>
      </w:r>
      <w:r w:rsidR="006427B9" w:rsidRPr="00200D02">
        <w:rPr>
          <w:rFonts w:eastAsiaTheme="minorEastAsia" w:cstheme="minorHAnsi"/>
        </w:rPr>
        <w:t>, 2013</w:t>
      </w:r>
    </w:p>
    <w:p w14:paraId="53D2376B" w14:textId="5EF71956" w:rsidR="00200D02" w:rsidRPr="00200D02" w:rsidRDefault="00200D02" w:rsidP="31B6CFF8">
      <w:pPr>
        <w:jc w:val="center"/>
        <w:rPr>
          <w:rFonts w:eastAsiaTheme="minorEastAsia" w:cstheme="minorHAnsi"/>
        </w:rPr>
      </w:pPr>
      <w:r w:rsidRPr="00200D02">
        <w:rPr>
          <w:rFonts w:eastAsiaTheme="minorEastAsia" w:cstheme="minorHAnsi"/>
        </w:rPr>
        <w:t>Reviewed at PC regular meeting March 7</w:t>
      </w:r>
      <w:r w:rsidRPr="00200D02">
        <w:rPr>
          <w:rFonts w:eastAsiaTheme="minorEastAsia" w:cstheme="minorHAnsi"/>
          <w:vertAlign w:val="superscript"/>
        </w:rPr>
        <w:t>th</w:t>
      </w:r>
      <w:r w:rsidRPr="00200D02">
        <w:rPr>
          <w:rFonts w:eastAsiaTheme="minorEastAsia" w:cstheme="minorHAnsi"/>
        </w:rPr>
        <w:t>, 2013</w:t>
      </w:r>
    </w:p>
    <w:p w14:paraId="2E3A97B5" w14:textId="4EE9C6FE" w:rsidR="00EE10CD" w:rsidRPr="00200D02" w:rsidRDefault="00661B21" w:rsidP="31B6CFF8">
      <w:pPr>
        <w:jc w:val="center"/>
        <w:rPr>
          <w:rFonts w:eastAsiaTheme="minorEastAsia" w:cstheme="minorHAnsi"/>
        </w:rPr>
      </w:pPr>
      <w:r w:rsidRPr="00200D02">
        <w:rPr>
          <w:rFonts w:eastAsiaTheme="minorEastAsia" w:cstheme="minorHAnsi"/>
        </w:rPr>
        <w:t xml:space="preserve">Revised </w:t>
      </w:r>
      <w:r w:rsidR="00200D02" w:rsidRPr="00200D02">
        <w:rPr>
          <w:rFonts w:eastAsiaTheme="minorEastAsia" w:cstheme="minorHAnsi"/>
        </w:rPr>
        <w:t xml:space="preserve">per PC </w:t>
      </w:r>
      <w:r w:rsidRPr="00200D02">
        <w:rPr>
          <w:rFonts w:eastAsiaTheme="minorEastAsia" w:cstheme="minorHAnsi"/>
        </w:rPr>
        <w:t>February 25</w:t>
      </w:r>
      <w:r w:rsidR="00EE10CD" w:rsidRPr="00200D02">
        <w:rPr>
          <w:rFonts w:eastAsiaTheme="minorEastAsia" w:cstheme="minorHAnsi"/>
        </w:rPr>
        <w:t>, 2013</w:t>
      </w:r>
    </w:p>
    <w:p w14:paraId="2A31ADEB" w14:textId="7B434B37" w:rsidR="00200D02" w:rsidRPr="00200D02" w:rsidRDefault="00200D02" w:rsidP="31B6CFF8">
      <w:pPr>
        <w:jc w:val="center"/>
        <w:rPr>
          <w:rFonts w:eastAsiaTheme="minorEastAsia" w:cstheme="minorHAnsi"/>
        </w:rPr>
      </w:pPr>
      <w:r w:rsidRPr="00200D02">
        <w:rPr>
          <w:rFonts w:eastAsiaTheme="minorEastAsia" w:cstheme="minorHAnsi"/>
        </w:rPr>
        <w:t>Reviewed at PC regular meeting February 7</w:t>
      </w:r>
      <w:r w:rsidRPr="00200D02">
        <w:rPr>
          <w:rFonts w:eastAsiaTheme="minorEastAsia" w:cstheme="minorHAnsi"/>
          <w:vertAlign w:val="superscript"/>
        </w:rPr>
        <w:t>th</w:t>
      </w:r>
      <w:r w:rsidRPr="00200D02">
        <w:rPr>
          <w:rFonts w:eastAsiaTheme="minorEastAsia" w:cstheme="minorHAnsi"/>
        </w:rPr>
        <w:t>, 2013</w:t>
      </w:r>
    </w:p>
    <w:p w14:paraId="487D9BF7" w14:textId="71998935" w:rsidR="00661B21" w:rsidRPr="00200D02" w:rsidRDefault="00200D02" w:rsidP="31B6CFF8">
      <w:pPr>
        <w:jc w:val="center"/>
        <w:rPr>
          <w:rFonts w:eastAsiaTheme="minorEastAsia" w:cstheme="minorHAnsi"/>
        </w:rPr>
      </w:pPr>
      <w:r w:rsidRPr="00200D02">
        <w:rPr>
          <w:rFonts w:eastAsiaTheme="minorEastAsia" w:cstheme="minorHAnsi"/>
        </w:rPr>
        <w:t xml:space="preserve">Submitted to PC on </w:t>
      </w:r>
      <w:r w:rsidR="00661B21" w:rsidRPr="00200D02">
        <w:rPr>
          <w:rFonts w:eastAsiaTheme="minorEastAsia" w:cstheme="minorHAnsi"/>
        </w:rPr>
        <w:t>January 25, 2013</w:t>
      </w:r>
    </w:p>
    <w:p w14:paraId="58DAC3C7" w14:textId="4A29DE6C" w:rsidR="00567E89" w:rsidRPr="00F440BA" w:rsidRDefault="00567E89" w:rsidP="31B6CFF8">
      <w:pPr>
        <w:jc w:val="center"/>
        <w:rPr>
          <w:rFonts w:eastAsiaTheme="minorEastAsia" w:cstheme="minorHAnsi"/>
          <w:sz w:val="28"/>
          <w:szCs w:val="24"/>
        </w:rPr>
      </w:pPr>
    </w:p>
    <w:p w14:paraId="3F8F8C3C" w14:textId="5AEF4707" w:rsidR="00567E89" w:rsidRPr="00F440BA" w:rsidRDefault="00567E89" w:rsidP="31B6CFF8">
      <w:pPr>
        <w:jc w:val="center"/>
        <w:rPr>
          <w:rFonts w:eastAsiaTheme="minorEastAsia" w:cstheme="minorHAnsi"/>
          <w:i/>
          <w:sz w:val="48"/>
          <w:szCs w:val="48"/>
        </w:rPr>
      </w:pPr>
      <w:r w:rsidRPr="00F440BA">
        <w:rPr>
          <w:rFonts w:eastAsiaTheme="minorEastAsia" w:cstheme="minorHAnsi"/>
          <w:i/>
          <w:sz w:val="48"/>
          <w:szCs w:val="48"/>
        </w:rPr>
        <w:t>All Are Welcome</w:t>
      </w:r>
    </w:p>
    <w:p w14:paraId="2E3A97B6" w14:textId="77777777" w:rsidR="00EE10CD" w:rsidRDefault="00EE10CD" w:rsidP="31B6CFF8">
      <w:pPr>
        <w:ind w:right="720"/>
        <w:rPr>
          <w:rFonts w:eastAsiaTheme="minorEastAsia"/>
          <w:b/>
          <w:sz w:val="28"/>
          <w:szCs w:val="28"/>
        </w:rPr>
      </w:pPr>
    </w:p>
    <w:p w14:paraId="2E3A97B8" w14:textId="77777777" w:rsidR="00EE10CD" w:rsidRDefault="00EE10CD" w:rsidP="31B6CFF8">
      <w:pPr>
        <w:ind w:right="720"/>
        <w:rPr>
          <w:rFonts w:eastAsiaTheme="minorEastAsia"/>
          <w:b/>
          <w:sz w:val="28"/>
          <w:szCs w:val="28"/>
        </w:rPr>
      </w:pPr>
    </w:p>
    <w:p w14:paraId="2E3A97BB" w14:textId="245C3BA8" w:rsidR="00EE10CD" w:rsidRDefault="00EE10CD" w:rsidP="31B6CFF8">
      <w:pPr>
        <w:ind w:right="720"/>
        <w:rPr>
          <w:rFonts w:eastAsiaTheme="minorEastAsia"/>
          <w:b/>
          <w:sz w:val="28"/>
          <w:szCs w:val="28"/>
        </w:rPr>
      </w:pPr>
    </w:p>
    <w:p w14:paraId="7F2E0AAB" w14:textId="77777777" w:rsidR="00F440BA" w:rsidRDefault="00F440BA" w:rsidP="31B6CFF8">
      <w:pPr>
        <w:ind w:right="720"/>
        <w:rPr>
          <w:rFonts w:eastAsiaTheme="minorEastAsia"/>
          <w:b/>
          <w:sz w:val="28"/>
          <w:szCs w:val="28"/>
        </w:rPr>
      </w:pPr>
    </w:p>
    <w:p w14:paraId="3756E1D8" w14:textId="796306DF" w:rsidR="00F440BA" w:rsidRDefault="00B05035" w:rsidP="31B6CFF8">
      <w:pPr>
        <w:tabs>
          <w:tab w:val="left" w:pos="3690"/>
        </w:tabs>
        <w:ind w:right="720"/>
        <w:rPr>
          <w:rFonts w:eastAsiaTheme="minorEastAsia"/>
          <w:b/>
          <w:sz w:val="28"/>
          <w:szCs w:val="28"/>
        </w:rPr>
      </w:pPr>
      <w:r>
        <w:rPr>
          <w:rFonts w:eastAsiaTheme="minorEastAsia"/>
          <w:b/>
          <w:sz w:val="28"/>
          <w:szCs w:val="28"/>
        </w:rPr>
        <w:tab/>
      </w:r>
    </w:p>
    <w:p w14:paraId="611E88E5" w14:textId="77777777" w:rsidR="00F440BA" w:rsidRDefault="00F440BA" w:rsidP="31B6CFF8">
      <w:pPr>
        <w:ind w:right="720"/>
        <w:rPr>
          <w:rFonts w:eastAsiaTheme="minorEastAsia"/>
          <w:b/>
          <w:sz w:val="28"/>
          <w:szCs w:val="28"/>
        </w:rPr>
      </w:pPr>
    </w:p>
    <w:p w14:paraId="2E3A97C0" w14:textId="77777777" w:rsidR="00EE10CD" w:rsidRDefault="007C7BDD" w:rsidP="31B6CFF8">
      <w:pPr>
        <w:ind w:right="720"/>
        <w:jc w:val="right"/>
        <w:rPr>
          <w:rFonts w:eastAsiaTheme="minorEastAsia"/>
          <w:b/>
          <w:sz w:val="28"/>
          <w:szCs w:val="28"/>
        </w:rPr>
      </w:pPr>
      <w:r>
        <w:rPr>
          <w:rFonts w:eastAsiaTheme="minorEastAsia"/>
          <w:b/>
          <w:noProof/>
          <w:sz w:val="28"/>
          <w:szCs w:val="28"/>
        </w:rPr>
        <w:drawing>
          <wp:inline distT="0" distB="0" distL="0" distR="0" wp14:anchorId="2E3A99C9" wp14:editId="2E3A99CA">
            <wp:extent cx="966218" cy="911354"/>
            <wp:effectExtent l="0" t="0" r="5715"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SEAL.BMP"/>
                    <pic:cNvPicPr/>
                  </pic:nvPicPr>
                  <pic:blipFill>
                    <a:blip r:embed="rId12" cstate="print">
                      <a:extLst>
                        <a:ext uri="{28A0092B-C50C-407E-A947-70E740481C1C}">
                          <a14:useLocalDpi xmlns:a14="http://schemas.microsoft.com/office/drawing/2010/main" val="0"/>
                        </a:ext>
                      </a:extLst>
                    </a:blip>
                    <a:stretch>
                      <a:fillRect/>
                    </a:stretch>
                  </pic:blipFill>
                  <pic:spPr>
                    <a:xfrm>
                      <a:off x="0" y="0"/>
                      <a:ext cx="966218" cy="911354"/>
                    </a:xfrm>
                    <a:prstGeom prst="rect">
                      <a:avLst/>
                    </a:prstGeom>
                  </pic:spPr>
                </pic:pic>
              </a:graphicData>
            </a:graphic>
          </wp:inline>
        </w:drawing>
      </w:r>
    </w:p>
    <w:p w14:paraId="2E3A97C1" w14:textId="77777777" w:rsidR="00EE10CD" w:rsidRPr="007C7BDD" w:rsidRDefault="007C7BDD" w:rsidP="31B6CFF8">
      <w:pPr>
        <w:ind w:right="720"/>
        <w:jc w:val="right"/>
        <w:rPr>
          <w:rFonts w:eastAsiaTheme="minorEastAsia"/>
          <w:b/>
          <w:sz w:val="24"/>
          <w:szCs w:val="24"/>
        </w:rPr>
      </w:pPr>
      <w:r w:rsidRPr="007C7BDD">
        <w:rPr>
          <w:rFonts w:eastAsiaTheme="minorEastAsia"/>
          <w:b/>
          <w:sz w:val="24"/>
          <w:szCs w:val="24"/>
        </w:rPr>
        <w:t>The Department of Planning and Development</w:t>
      </w:r>
    </w:p>
    <w:p w14:paraId="2E3A97C2" w14:textId="77777777" w:rsidR="007C7BDD" w:rsidRPr="007C7BDD" w:rsidRDefault="007C7BDD" w:rsidP="31B6CFF8">
      <w:pPr>
        <w:ind w:right="720"/>
        <w:jc w:val="right"/>
        <w:rPr>
          <w:rFonts w:eastAsiaTheme="minorEastAsia"/>
          <w:b/>
          <w:sz w:val="24"/>
          <w:szCs w:val="24"/>
        </w:rPr>
      </w:pPr>
      <w:r w:rsidRPr="007C7BDD">
        <w:rPr>
          <w:rFonts w:eastAsiaTheme="minorEastAsia"/>
          <w:b/>
          <w:sz w:val="24"/>
          <w:szCs w:val="24"/>
        </w:rPr>
        <w:t>12650 Detroit Avenue</w:t>
      </w:r>
    </w:p>
    <w:p w14:paraId="2E3A97C3" w14:textId="77777777" w:rsidR="007C7BDD" w:rsidRPr="007C7BDD" w:rsidRDefault="007C7BDD" w:rsidP="31B6CFF8">
      <w:pPr>
        <w:ind w:right="720"/>
        <w:jc w:val="right"/>
        <w:rPr>
          <w:rFonts w:eastAsiaTheme="minorEastAsia"/>
          <w:b/>
          <w:sz w:val="24"/>
          <w:szCs w:val="24"/>
        </w:rPr>
      </w:pPr>
      <w:r w:rsidRPr="007C7BDD">
        <w:rPr>
          <w:rFonts w:eastAsiaTheme="minorEastAsia"/>
          <w:b/>
          <w:sz w:val="24"/>
          <w:szCs w:val="24"/>
        </w:rPr>
        <w:t>Lakewood, Ohio</w:t>
      </w:r>
    </w:p>
    <w:p w14:paraId="2E3A97C4" w14:textId="77777777" w:rsidR="007C7BDD" w:rsidRPr="007C7BDD" w:rsidRDefault="00CA7C89" w:rsidP="31B6CFF8">
      <w:pPr>
        <w:ind w:right="720"/>
        <w:jc w:val="right"/>
        <w:rPr>
          <w:rFonts w:eastAsiaTheme="minorEastAsia"/>
          <w:b/>
          <w:sz w:val="24"/>
          <w:szCs w:val="24"/>
        </w:rPr>
      </w:pPr>
      <w:hyperlink r:id="rId13" w:history="1">
        <w:r w:rsidR="007C7BDD" w:rsidRPr="007C7BDD">
          <w:rPr>
            <w:rStyle w:val="Hyperlink"/>
            <w:rFonts w:eastAsiaTheme="minorEastAsia"/>
            <w:b/>
            <w:sz w:val="24"/>
            <w:szCs w:val="24"/>
          </w:rPr>
          <w:t>planning@lakewoodoh.net</w:t>
        </w:r>
      </w:hyperlink>
    </w:p>
    <w:p w14:paraId="2E3A97C5" w14:textId="77777777" w:rsidR="007C7BDD" w:rsidRPr="007C7BDD" w:rsidRDefault="007C7BDD" w:rsidP="31B6CFF8">
      <w:pPr>
        <w:ind w:right="720"/>
        <w:jc w:val="right"/>
        <w:rPr>
          <w:rFonts w:eastAsiaTheme="minorEastAsia"/>
          <w:b/>
          <w:sz w:val="24"/>
          <w:szCs w:val="24"/>
        </w:rPr>
      </w:pPr>
      <w:r w:rsidRPr="007C7BDD">
        <w:rPr>
          <w:rFonts w:eastAsiaTheme="minorEastAsia"/>
          <w:b/>
          <w:sz w:val="24"/>
          <w:szCs w:val="24"/>
        </w:rPr>
        <w:t>216.529.6630</w:t>
      </w:r>
    </w:p>
    <w:p w14:paraId="0E83C9FD" w14:textId="23903989" w:rsidR="00770B08" w:rsidRPr="00200D02" w:rsidRDefault="007C7BDD" w:rsidP="31B6CFF8">
      <w:pPr>
        <w:ind w:right="720"/>
        <w:jc w:val="right"/>
        <w:rPr>
          <w:rFonts w:eastAsiaTheme="minorEastAsia"/>
          <w:b/>
          <w:sz w:val="24"/>
          <w:szCs w:val="24"/>
        </w:rPr>
      </w:pPr>
      <w:r w:rsidRPr="007C7BDD">
        <w:rPr>
          <w:rFonts w:eastAsiaTheme="minorEastAsia"/>
          <w:b/>
          <w:sz w:val="24"/>
          <w:szCs w:val="24"/>
        </w:rPr>
        <w:t>www.onelakewood.com</w:t>
      </w:r>
    </w:p>
    <w:p w14:paraId="2E3A97C9" w14:textId="70E89C17" w:rsidR="007C7BDD" w:rsidRDefault="007C7BDD" w:rsidP="31B6CFF8">
      <w:pPr>
        <w:ind w:right="720"/>
        <w:rPr>
          <w:rFonts w:eastAsiaTheme="minorEastAsia"/>
          <w:b/>
          <w:sz w:val="28"/>
          <w:szCs w:val="28"/>
        </w:rPr>
      </w:pPr>
      <w:r>
        <w:rPr>
          <w:rFonts w:eastAsiaTheme="minorEastAsia"/>
          <w:b/>
          <w:sz w:val="28"/>
          <w:szCs w:val="28"/>
        </w:rPr>
        <w:lastRenderedPageBreak/>
        <w:t>Acknowledgements</w:t>
      </w:r>
    </w:p>
    <w:p w14:paraId="2E3A97CA" w14:textId="77777777" w:rsidR="007C7BDD" w:rsidRDefault="007C7BDD" w:rsidP="31B6CFF8">
      <w:pPr>
        <w:ind w:right="720"/>
        <w:rPr>
          <w:rFonts w:eastAsiaTheme="minorEastAsia"/>
          <w:b/>
          <w:sz w:val="28"/>
          <w:szCs w:val="28"/>
        </w:rPr>
      </w:pPr>
    </w:p>
    <w:p w14:paraId="2E3A97CB" w14:textId="77777777" w:rsidR="007C7BDD" w:rsidRPr="00F440BA" w:rsidRDefault="007C7BDD" w:rsidP="31B6CFF8">
      <w:pPr>
        <w:ind w:right="720"/>
        <w:rPr>
          <w:rFonts w:eastAsiaTheme="minorEastAsia"/>
          <w:sz w:val="24"/>
          <w:szCs w:val="24"/>
        </w:rPr>
      </w:pPr>
      <w:r w:rsidRPr="00F440BA">
        <w:rPr>
          <w:rFonts w:eastAsiaTheme="minorEastAsia"/>
          <w:sz w:val="24"/>
          <w:szCs w:val="24"/>
        </w:rPr>
        <w:t xml:space="preserve">Thank you to the more than 130 residents who regularly participated in the update process from May through December 2012. The ideas, goals and hopes outlined in this draft are a result of all of their contributions and hard work. </w:t>
      </w:r>
    </w:p>
    <w:p w14:paraId="2E3A97CC" w14:textId="77777777" w:rsidR="007C7BDD" w:rsidRPr="00F440BA" w:rsidRDefault="007C7BDD" w:rsidP="31B6CFF8">
      <w:pPr>
        <w:ind w:right="720"/>
        <w:rPr>
          <w:rFonts w:eastAsiaTheme="minorEastAsia"/>
          <w:sz w:val="24"/>
          <w:szCs w:val="24"/>
        </w:rPr>
      </w:pPr>
    </w:p>
    <w:p w14:paraId="2E3A97CD" w14:textId="77777777" w:rsidR="007C7BDD" w:rsidRPr="00F440BA" w:rsidRDefault="007C7BDD" w:rsidP="31B6CFF8">
      <w:pPr>
        <w:ind w:right="720"/>
        <w:rPr>
          <w:rFonts w:eastAsiaTheme="minorEastAsia"/>
          <w:sz w:val="24"/>
          <w:szCs w:val="24"/>
        </w:rPr>
      </w:pPr>
      <w:r w:rsidRPr="00F440BA">
        <w:rPr>
          <w:rFonts w:eastAsiaTheme="minorEastAsia"/>
          <w:sz w:val="24"/>
          <w:szCs w:val="24"/>
        </w:rPr>
        <w:t xml:space="preserve">Please continue to share ideas and comments by using the contact information on the cover page. To see a more detailed review of the 2012 workshop process please visit the City of Lakewood website – </w:t>
      </w:r>
      <w:hyperlink r:id="rId14" w:history="1">
        <w:r w:rsidRPr="00F440BA">
          <w:rPr>
            <w:rStyle w:val="Hyperlink"/>
            <w:rFonts w:eastAsiaTheme="minorEastAsia"/>
            <w:sz w:val="24"/>
            <w:szCs w:val="24"/>
          </w:rPr>
          <w:t>www.onelakewood.com</w:t>
        </w:r>
      </w:hyperlink>
      <w:r w:rsidRPr="00F440BA">
        <w:rPr>
          <w:rFonts w:eastAsiaTheme="minorEastAsia"/>
          <w:sz w:val="24"/>
          <w:szCs w:val="24"/>
        </w:rPr>
        <w:t xml:space="preserve"> and click on the Community Vision icon. </w:t>
      </w:r>
    </w:p>
    <w:p w14:paraId="2E3A97CE" w14:textId="77777777" w:rsidR="007C7BDD" w:rsidRDefault="007C7BDD" w:rsidP="31B6CFF8">
      <w:pPr>
        <w:ind w:right="720"/>
        <w:rPr>
          <w:rFonts w:eastAsiaTheme="minorEastAsia"/>
          <w:szCs w:val="28"/>
        </w:rPr>
      </w:pPr>
    </w:p>
    <w:p w14:paraId="2E3A97CF" w14:textId="77777777" w:rsidR="007C7BDD" w:rsidRDefault="007C7BDD" w:rsidP="31B6CFF8">
      <w:pPr>
        <w:ind w:right="720"/>
        <w:rPr>
          <w:rFonts w:eastAsiaTheme="minorEastAsia"/>
          <w:szCs w:val="28"/>
        </w:rPr>
      </w:pPr>
    </w:p>
    <w:p w14:paraId="2E3A97D0" w14:textId="77777777" w:rsidR="007C7BDD" w:rsidRPr="00B02AA6" w:rsidRDefault="007C7BDD" w:rsidP="31B6CFF8">
      <w:pPr>
        <w:ind w:right="720"/>
        <w:rPr>
          <w:rFonts w:eastAsiaTheme="minorEastAsia"/>
          <w:b/>
          <w:szCs w:val="28"/>
        </w:rPr>
      </w:pPr>
      <w:r w:rsidRPr="00B02AA6">
        <w:rPr>
          <w:rFonts w:eastAsiaTheme="minorEastAsia"/>
          <w:b/>
          <w:szCs w:val="28"/>
        </w:rPr>
        <w:t>Mayor Michael P. Summers</w:t>
      </w:r>
    </w:p>
    <w:p w14:paraId="2E3A97D1" w14:textId="77777777" w:rsidR="00B02AA6" w:rsidRDefault="00B02AA6" w:rsidP="31B6CFF8">
      <w:pPr>
        <w:ind w:right="720"/>
        <w:rPr>
          <w:rFonts w:eastAsiaTheme="minorEastAsia"/>
          <w:szCs w:val="28"/>
        </w:rPr>
      </w:pPr>
    </w:p>
    <w:p w14:paraId="2E3A97D2" w14:textId="77777777" w:rsidR="007C7BDD" w:rsidRPr="007C7BDD" w:rsidRDefault="007C7BDD" w:rsidP="31B6CFF8">
      <w:pPr>
        <w:ind w:right="720"/>
        <w:rPr>
          <w:rFonts w:eastAsiaTheme="minorEastAsia"/>
          <w:b/>
          <w:szCs w:val="28"/>
          <w:u w:val="single"/>
        </w:rPr>
      </w:pPr>
      <w:r w:rsidRPr="007C7BDD">
        <w:rPr>
          <w:rFonts w:eastAsiaTheme="minorEastAsia"/>
          <w:b/>
          <w:szCs w:val="28"/>
          <w:u w:val="single"/>
        </w:rPr>
        <w:t>Lakewood City Council</w:t>
      </w:r>
    </w:p>
    <w:p w14:paraId="2E3A97D3" w14:textId="77777777" w:rsidR="007C7BDD" w:rsidRDefault="007C7BDD" w:rsidP="31B6CFF8">
      <w:pPr>
        <w:ind w:right="720"/>
        <w:rPr>
          <w:rFonts w:eastAsiaTheme="minorEastAsia"/>
          <w:szCs w:val="28"/>
        </w:rPr>
      </w:pPr>
      <w:r>
        <w:rPr>
          <w:rFonts w:eastAsiaTheme="minorEastAsia"/>
          <w:szCs w:val="28"/>
        </w:rPr>
        <w:t>Brian Powers, At-large, President</w:t>
      </w:r>
    </w:p>
    <w:p w14:paraId="2E3A97D4" w14:textId="77777777" w:rsidR="007C7BDD" w:rsidRDefault="007C7BDD" w:rsidP="31B6CFF8">
      <w:pPr>
        <w:ind w:right="720"/>
        <w:rPr>
          <w:rFonts w:eastAsiaTheme="minorEastAsia"/>
          <w:szCs w:val="28"/>
        </w:rPr>
      </w:pPr>
      <w:r>
        <w:rPr>
          <w:rFonts w:eastAsiaTheme="minorEastAsia"/>
          <w:szCs w:val="28"/>
        </w:rPr>
        <w:t>Mary Louise Madigan, Ward 4, Vice-President</w:t>
      </w:r>
    </w:p>
    <w:p w14:paraId="2E3A97D5" w14:textId="77777777" w:rsidR="007C7BDD" w:rsidRDefault="007C7BDD" w:rsidP="31B6CFF8">
      <w:pPr>
        <w:ind w:right="720"/>
        <w:rPr>
          <w:rFonts w:eastAsiaTheme="minorEastAsia"/>
          <w:szCs w:val="28"/>
        </w:rPr>
      </w:pPr>
      <w:r>
        <w:rPr>
          <w:rFonts w:eastAsiaTheme="minorEastAsia"/>
          <w:szCs w:val="28"/>
        </w:rPr>
        <w:t>David Anderson, Ward 1</w:t>
      </w:r>
    </w:p>
    <w:p w14:paraId="2E3A97D6" w14:textId="77777777" w:rsidR="007C7BDD" w:rsidRDefault="007C7BDD" w:rsidP="31B6CFF8">
      <w:pPr>
        <w:ind w:right="720"/>
        <w:rPr>
          <w:rFonts w:eastAsiaTheme="minorEastAsia"/>
          <w:szCs w:val="28"/>
        </w:rPr>
      </w:pPr>
      <w:r>
        <w:rPr>
          <w:rFonts w:eastAsiaTheme="minorEastAsia"/>
          <w:szCs w:val="28"/>
        </w:rPr>
        <w:t>Tom Bullock, Ward 2</w:t>
      </w:r>
    </w:p>
    <w:p w14:paraId="2E3A97D7" w14:textId="77777777" w:rsidR="007C7BDD" w:rsidRDefault="007C7BDD" w:rsidP="31B6CFF8">
      <w:pPr>
        <w:ind w:right="720"/>
        <w:rPr>
          <w:rFonts w:eastAsiaTheme="minorEastAsia"/>
          <w:szCs w:val="28"/>
        </w:rPr>
      </w:pPr>
      <w:r>
        <w:rPr>
          <w:rFonts w:eastAsiaTheme="minorEastAsia"/>
          <w:szCs w:val="28"/>
        </w:rPr>
        <w:t>Shawn Juris, Ward 3</w:t>
      </w:r>
    </w:p>
    <w:p w14:paraId="2E3A97D8" w14:textId="77777777" w:rsidR="007C7BDD" w:rsidRDefault="007C7BDD" w:rsidP="31B6CFF8">
      <w:pPr>
        <w:ind w:right="720"/>
        <w:rPr>
          <w:rFonts w:eastAsiaTheme="minorEastAsia"/>
          <w:szCs w:val="28"/>
        </w:rPr>
      </w:pPr>
      <w:r>
        <w:rPr>
          <w:rFonts w:eastAsiaTheme="minorEastAsia"/>
          <w:szCs w:val="28"/>
        </w:rPr>
        <w:t>Monique Smith, At-large</w:t>
      </w:r>
    </w:p>
    <w:p w14:paraId="2E3A97D9" w14:textId="77777777" w:rsidR="007C7BDD" w:rsidRDefault="007C7BDD" w:rsidP="31B6CFF8">
      <w:pPr>
        <w:ind w:right="720"/>
        <w:rPr>
          <w:rFonts w:eastAsiaTheme="minorEastAsia"/>
          <w:szCs w:val="28"/>
        </w:rPr>
      </w:pPr>
      <w:r>
        <w:rPr>
          <w:rFonts w:eastAsiaTheme="minorEastAsia"/>
          <w:szCs w:val="28"/>
        </w:rPr>
        <w:t>Ryan Nowlin, At-large</w:t>
      </w:r>
    </w:p>
    <w:p w14:paraId="2E3A97DA" w14:textId="77777777" w:rsidR="007C7BDD" w:rsidRDefault="007C7BDD" w:rsidP="31B6CFF8">
      <w:pPr>
        <w:ind w:right="720"/>
        <w:rPr>
          <w:rFonts w:eastAsiaTheme="minorEastAsia"/>
          <w:szCs w:val="28"/>
        </w:rPr>
      </w:pPr>
    </w:p>
    <w:p w14:paraId="2E3A97DB" w14:textId="77777777" w:rsidR="00B02AA6" w:rsidRDefault="00B02AA6" w:rsidP="31B6CFF8">
      <w:pPr>
        <w:ind w:right="720"/>
        <w:rPr>
          <w:rFonts w:eastAsiaTheme="minorEastAsia"/>
          <w:szCs w:val="28"/>
        </w:rPr>
      </w:pPr>
    </w:p>
    <w:p w14:paraId="2E3A97DC" w14:textId="77777777" w:rsidR="007C7BDD" w:rsidRPr="00C611CE" w:rsidRDefault="007C7BDD" w:rsidP="31B6CFF8">
      <w:pPr>
        <w:ind w:right="720"/>
        <w:rPr>
          <w:rFonts w:eastAsiaTheme="minorEastAsia"/>
          <w:b/>
          <w:szCs w:val="28"/>
          <w:u w:val="single"/>
        </w:rPr>
      </w:pPr>
      <w:r w:rsidRPr="00C611CE">
        <w:rPr>
          <w:rFonts w:eastAsiaTheme="minorEastAsia"/>
          <w:b/>
          <w:szCs w:val="28"/>
          <w:u w:val="single"/>
        </w:rPr>
        <w:t>Planning Commission</w:t>
      </w:r>
    </w:p>
    <w:p w14:paraId="2E3A97DD" w14:textId="77777777" w:rsidR="007C7BDD" w:rsidRPr="007C7BDD" w:rsidRDefault="007C7BDD" w:rsidP="31B6CFF8">
      <w:pPr>
        <w:keepNext/>
        <w:outlineLvl w:val="1"/>
        <w:rPr>
          <w:rFonts w:eastAsia="Times New Roman" w:cstheme="minorHAnsi"/>
          <w:bCs/>
        </w:rPr>
      </w:pPr>
      <w:r w:rsidRPr="007C7BDD">
        <w:rPr>
          <w:rFonts w:eastAsia="Times New Roman" w:cstheme="minorHAnsi"/>
          <w:bCs/>
        </w:rPr>
        <w:t>Mark Stockman</w:t>
      </w:r>
      <w:r>
        <w:rPr>
          <w:rFonts w:eastAsia="Times New Roman" w:cstheme="minorHAnsi"/>
          <w:bCs/>
        </w:rPr>
        <w:t>, Chair</w:t>
      </w:r>
    </w:p>
    <w:p w14:paraId="2E3A97DE" w14:textId="77777777" w:rsidR="00C611CE" w:rsidRDefault="00C611CE" w:rsidP="31B6CFF8">
      <w:pPr>
        <w:tabs>
          <w:tab w:val="left" w:pos="7920"/>
          <w:tab w:val="left" w:pos="8640"/>
        </w:tabs>
        <w:rPr>
          <w:rFonts w:eastAsia="Times New Roman" w:cstheme="minorHAnsi"/>
        </w:rPr>
      </w:pPr>
      <w:r w:rsidRPr="007C7BDD">
        <w:rPr>
          <w:rFonts w:eastAsia="Times New Roman" w:cstheme="minorHAnsi"/>
        </w:rPr>
        <w:t>Mary Cierebiej</w:t>
      </w:r>
      <w:r>
        <w:rPr>
          <w:rFonts w:eastAsia="Times New Roman" w:cstheme="minorHAnsi"/>
        </w:rPr>
        <w:t xml:space="preserve">, Vice-chair </w:t>
      </w:r>
    </w:p>
    <w:p w14:paraId="2E3A97DF" w14:textId="77777777" w:rsidR="007C7BDD" w:rsidRPr="007C7BDD" w:rsidRDefault="007C7BDD" w:rsidP="31B6CFF8">
      <w:pPr>
        <w:tabs>
          <w:tab w:val="left" w:pos="7920"/>
          <w:tab w:val="left" w:pos="8640"/>
        </w:tabs>
        <w:rPr>
          <w:rFonts w:eastAsia="Times New Roman" w:cstheme="minorHAnsi"/>
        </w:rPr>
      </w:pPr>
      <w:r w:rsidRPr="007C7BDD">
        <w:rPr>
          <w:rFonts w:eastAsia="Times New Roman" w:cstheme="minorHAnsi"/>
        </w:rPr>
        <w:t xml:space="preserve">Hannah Belsito </w:t>
      </w:r>
    </w:p>
    <w:p w14:paraId="2E3A97E0" w14:textId="77777777" w:rsidR="007C7BDD" w:rsidRPr="007C7BDD" w:rsidRDefault="007C7BDD" w:rsidP="31B6CFF8">
      <w:pPr>
        <w:tabs>
          <w:tab w:val="left" w:pos="7920"/>
          <w:tab w:val="left" w:pos="8640"/>
        </w:tabs>
        <w:rPr>
          <w:rFonts w:eastAsia="Times New Roman" w:cstheme="minorHAnsi"/>
        </w:rPr>
      </w:pPr>
      <w:r w:rsidRPr="007C7BDD">
        <w:rPr>
          <w:rFonts w:eastAsia="Times New Roman" w:cstheme="minorHAnsi"/>
        </w:rPr>
        <w:t xml:space="preserve">William Gaydos </w:t>
      </w:r>
    </w:p>
    <w:p w14:paraId="2E3A97E1" w14:textId="77777777" w:rsidR="007C7BDD" w:rsidRPr="007C7BDD" w:rsidRDefault="007C7BDD" w:rsidP="31B6CFF8">
      <w:pPr>
        <w:keepNext/>
        <w:tabs>
          <w:tab w:val="left" w:pos="7920"/>
          <w:tab w:val="left" w:pos="8640"/>
        </w:tabs>
        <w:outlineLvl w:val="0"/>
        <w:rPr>
          <w:rFonts w:eastAsia="Times New Roman" w:cstheme="minorHAnsi"/>
        </w:rPr>
      </w:pPr>
      <w:r w:rsidRPr="007C7BDD">
        <w:rPr>
          <w:rFonts w:eastAsia="Times New Roman" w:cstheme="minorHAnsi"/>
        </w:rPr>
        <w:t>Robert Greytak</w:t>
      </w:r>
      <w:r>
        <w:rPr>
          <w:rFonts w:eastAsia="Times New Roman" w:cstheme="minorHAnsi"/>
        </w:rPr>
        <w:t>, City Engineer</w:t>
      </w:r>
      <w:r w:rsidRPr="007C7BDD">
        <w:rPr>
          <w:rFonts w:eastAsia="Times New Roman" w:cstheme="minorHAnsi"/>
        </w:rPr>
        <w:t xml:space="preserve"> </w:t>
      </w:r>
    </w:p>
    <w:p w14:paraId="2E3A97E2" w14:textId="77777777" w:rsidR="007C7BDD" w:rsidRPr="007C7BDD" w:rsidRDefault="007C7BDD" w:rsidP="31B6CFF8">
      <w:pPr>
        <w:keepNext/>
        <w:tabs>
          <w:tab w:val="left" w:pos="7920"/>
          <w:tab w:val="left" w:pos="8640"/>
        </w:tabs>
        <w:outlineLvl w:val="1"/>
        <w:rPr>
          <w:rFonts w:eastAsia="Times New Roman" w:cstheme="minorHAnsi"/>
          <w:bCs/>
        </w:rPr>
      </w:pPr>
      <w:r w:rsidRPr="007C7BDD">
        <w:rPr>
          <w:rFonts w:eastAsia="Times New Roman" w:cstheme="minorHAnsi"/>
          <w:bCs/>
        </w:rPr>
        <w:t>Tamara Karel</w:t>
      </w:r>
    </w:p>
    <w:p w14:paraId="2E3A97E3" w14:textId="77777777" w:rsidR="007C7BDD" w:rsidRPr="007C7BDD" w:rsidRDefault="007C7BDD" w:rsidP="31B6CFF8">
      <w:pPr>
        <w:rPr>
          <w:rFonts w:eastAsia="Times New Roman" w:cstheme="minorHAnsi"/>
        </w:rPr>
      </w:pPr>
      <w:r>
        <w:rPr>
          <w:rFonts w:eastAsia="Times New Roman" w:cstheme="minorHAnsi"/>
        </w:rPr>
        <w:t>Patrick Metzger</w:t>
      </w:r>
    </w:p>
    <w:p w14:paraId="2E3A97E4" w14:textId="77777777" w:rsidR="007C7BDD" w:rsidRDefault="007C7BDD" w:rsidP="31B6CFF8">
      <w:pPr>
        <w:rPr>
          <w:rFonts w:eastAsia="Times New Roman" w:cstheme="minorHAnsi"/>
        </w:rPr>
      </w:pPr>
    </w:p>
    <w:p w14:paraId="2E3A97E5" w14:textId="77777777" w:rsidR="00C611CE" w:rsidRPr="007C7BDD" w:rsidRDefault="00C611CE" w:rsidP="31B6CFF8">
      <w:pPr>
        <w:rPr>
          <w:rFonts w:eastAsia="Times New Roman" w:cstheme="minorHAnsi"/>
        </w:rPr>
      </w:pPr>
    </w:p>
    <w:p w14:paraId="2E3A97E6" w14:textId="77777777" w:rsidR="007C7BDD" w:rsidRPr="00C611CE" w:rsidRDefault="00C611CE" w:rsidP="31B6CFF8">
      <w:pPr>
        <w:ind w:right="720"/>
        <w:rPr>
          <w:rFonts w:eastAsiaTheme="minorEastAsia"/>
          <w:b/>
          <w:szCs w:val="28"/>
          <w:u w:val="single"/>
        </w:rPr>
      </w:pPr>
      <w:r w:rsidRPr="00C611CE">
        <w:rPr>
          <w:rFonts w:eastAsiaTheme="minorEastAsia"/>
          <w:b/>
          <w:szCs w:val="28"/>
          <w:u w:val="single"/>
        </w:rPr>
        <w:t>Planning and Development</w:t>
      </w:r>
    </w:p>
    <w:p w14:paraId="2E3A97E7" w14:textId="77777777" w:rsidR="00C611CE" w:rsidRDefault="00C611CE" w:rsidP="31B6CFF8">
      <w:pPr>
        <w:ind w:right="720"/>
        <w:rPr>
          <w:rFonts w:eastAsiaTheme="minorEastAsia"/>
          <w:szCs w:val="28"/>
        </w:rPr>
      </w:pPr>
      <w:r>
        <w:rPr>
          <w:rFonts w:eastAsiaTheme="minorEastAsia"/>
          <w:szCs w:val="28"/>
        </w:rPr>
        <w:t>Dru Siley, Director</w:t>
      </w:r>
    </w:p>
    <w:p w14:paraId="2E3A97E8" w14:textId="77777777" w:rsidR="00C611CE" w:rsidRDefault="00C611CE" w:rsidP="31B6CFF8">
      <w:pPr>
        <w:ind w:right="720"/>
        <w:rPr>
          <w:rFonts w:eastAsiaTheme="minorEastAsia"/>
          <w:szCs w:val="28"/>
        </w:rPr>
      </w:pPr>
      <w:r>
        <w:rPr>
          <w:rFonts w:eastAsiaTheme="minorEastAsia"/>
          <w:szCs w:val="28"/>
        </w:rPr>
        <w:t>Bryce Sylvester, City Planner</w:t>
      </w:r>
    </w:p>
    <w:p w14:paraId="2E3A97E9" w14:textId="6F4F850A" w:rsidR="00C611CE" w:rsidRDefault="31B6CFF8" w:rsidP="31B6CFF8">
      <w:pPr>
        <w:ind w:right="720"/>
        <w:rPr>
          <w:rFonts w:eastAsiaTheme="minorEastAsia"/>
          <w:szCs w:val="28"/>
        </w:rPr>
      </w:pPr>
      <w:r>
        <w:rPr>
          <w:rFonts w:eastAsiaTheme="minorEastAsia"/>
          <w:szCs w:val="28"/>
        </w:rPr>
        <w:t>Carolyn White, Intern Planner</w:t>
      </w:r>
    </w:p>
    <w:p w14:paraId="2E3A97EA" w14:textId="77777777" w:rsidR="007C7BDD" w:rsidRDefault="007C7BDD" w:rsidP="31B6CFF8">
      <w:pPr>
        <w:ind w:right="720"/>
        <w:rPr>
          <w:rFonts w:eastAsiaTheme="minorEastAsia"/>
          <w:b/>
          <w:sz w:val="28"/>
          <w:szCs w:val="28"/>
        </w:rPr>
      </w:pPr>
    </w:p>
    <w:p w14:paraId="2E3A97EB" w14:textId="77777777" w:rsidR="007C7BDD" w:rsidRDefault="007C7BDD" w:rsidP="31B6CFF8">
      <w:pPr>
        <w:ind w:right="720"/>
        <w:rPr>
          <w:rFonts w:eastAsiaTheme="minorEastAsia"/>
          <w:b/>
          <w:sz w:val="28"/>
          <w:szCs w:val="28"/>
        </w:rPr>
      </w:pPr>
    </w:p>
    <w:p w14:paraId="2E3A97EC" w14:textId="77777777" w:rsidR="007C7BDD" w:rsidRDefault="007C7BDD" w:rsidP="31B6CFF8">
      <w:pPr>
        <w:ind w:right="720"/>
        <w:rPr>
          <w:rFonts w:eastAsiaTheme="minorEastAsia"/>
          <w:b/>
          <w:sz w:val="28"/>
          <w:szCs w:val="28"/>
        </w:rPr>
      </w:pPr>
    </w:p>
    <w:p w14:paraId="2E3A97ED" w14:textId="77777777" w:rsidR="007C7BDD" w:rsidRDefault="007C7BDD" w:rsidP="31B6CFF8">
      <w:pPr>
        <w:ind w:right="720"/>
        <w:rPr>
          <w:rFonts w:eastAsiaTheme="minorEastAsia"/>
          <w:b/>
          <w:sz w:val="28"/>
          <w:szCs w:val="28"/>
        </w:rPr>
      </w:pPr>
    </w:p>
    <w:p w14:paraId="2E3A97EE" w14:textId="77777777" w:rsidR="007C7BDD" w:rsidRDefault="007C7BDD" w:rsidP="31B6CFF8">
      <w:pPr>
        <w:ind w:right="720"/>
        <w:rPr>
          <w:rFonts w:eastAsiaTheme="minorEastAsia"/>
          <w:b/>
          <w:sz w:val="28"/>
          <w:szCs w:val="28"/>
        </w:rPr>
      </w:pPr>
    </w:p>
    <w:p w14:paraId="26B90C80" w14:textId="77777777" w:rsidR="00770B08" w:rsidRDefault="00770B08" w:rsidP="31B6CFF8">
      <w:pPr>
        <w:ind w:right="720"/>
        <w:rPr>
          <w:rFonts w:eastAsiaTheme="minorEastAsia"/>
          <w:b/>
          <w:sz w:val="28"/>
          <w:szCs w:val="28"/>
        </w:rPr>
      </w:pPr>
    </w:p>
    <w:p w14:paraId="302A2E3E" w14:textId="77777777" w:rsidR="00770B08" w:rsidRDefault="00770B08" w:rsidP="31B6CFF8">
      <w:pPr>
        <w:ind w:right="720"/>
        <w:rPr>
          <w:rFonts w:eastAsiaTheme="minorEastAsia"/>
          <w:b/>
          <w:sz w:val="28"/>
          <w:szCs w:val="28"/>
        </w:rPr>
      </w:pPr>
    </w:p>
    <w:p w14:paraId="48AA55D9" w14:textId="7F39F03D" w:rsidR="00661B21" w:rsidRDefault="007E0111" w:rsidP="31B6CFF8">
      <w:pPr>
        <w:ind w:right="720"/>
        <w:rPr>
          <w:rFonts w:eastAsiaTheme="minorEastAsia"/>
          <w:b/>
          <w:sz w:val="28"/>
          <w:szCs w:val="28"/>
        </w:rPr>
      </w:pPr>
      <w:r>
        <w:rPr>
          <w:rFonts w:eastAsiaTheme="minorEastAsia"/>
          <w:b/>
          <w:sz w:val="28"/>
          <w:szCs w:val="28"/>
        </w:rPr>
        <w:lastRenderedPageBreak/>
        <w:t xml:space="preserve">A Process for </w:t>
      </w:r>
      <w:r w:rsidR="00084408">
        <w:rPr>
          <w:rFonts w:eastAsiaTheme="minorEastAsia"/>
          <w:b/>
          <w:sz w:val="28"/>
          <w:szCs w:val="28"/>
        </w:rPr>
        <w:t>Managing the Living Document</w:t>
      </w:r>
    </w:p>
    <w:p w14:paraId="6D642A63" w14:textId="77777777" w:rsidR="00661B21" w:rsidRDefault="00661B21" w:rsidP="31B6CFF8">
      <w:pPr>
        <w:ind w:right="720"/>
        <w:rPr>
          <w:rFonts w:eastAsiaTheme="minorEastAsia"/>
          <w:sz w:val="24"/>
          <w:szCs w:val="24"/>
        </w:rPr>
      </w:pPr>
    </w:p>
    <w:p w14:paraId="0715E0F7" w14:textId="741220CF" w:rsidR="00661B21" w:rsidRDefault="00661B21" w:rsidP="31B6CFF8">
      <w:pPr>
        <w:ind w:right="720"/>
        <w:rPr>
          <w:rFonts w:eastAsiaTheme="minorEastAsia"/>
          <w:sz w:val="24"/>
          <w:szCs w:val="24"/>
        </w:rPr>
      </w:pPr>
      <w:r>
        <w:rPr>
          <w:rFonts w:eastAsiaTheme="minorEastAsia"/>
          <w:sz w:val="24"/>
          <w:szCs w:val="24"/>
        </w:rPr>
        <w:t>In 1993 when the original Community Vision document was prepared by the community in partnership with the Planning Commission and adopted by City Council</w:t>
      </w:r>
      <w:r w:rsidRPr="00F440BA">
        <w:rPr>
          <w:rFonts w:eastAsiaTheme="minorEastAsia"/>
          <w:sz w:val="24"/>
          <w:szCs w:val="24"/>
        </w:rPr>
        <w:t xml:space="preserve"> </w:t>
      </w:r>
      <w:r>
        <w:rPr>
          <w:rFonts w:eastAsiaTheme="minorEastAsia"/>
          <w:sz w:val="24"/>
          <w:szCs w:val="24"/>
        </w:rPr>
        <w:t xml:space="preserve">the plan did not offer guidance on how and how often the Vision should be updated. This may have contributed, among other factors, to nearly 20 years of use without an update to reflect the ever changing world and the evolution of Lakewood. </w:t>
      </w:r>
    </w:p>
    <w:p w14:paraId="6C783B03" w14:textId="77777777" w:rsidR="00661B21" w:rsidRDefault="00661B21" w:rsidP="31B6CFF8">
      <w:pPr>
        <w:ind w:right="720"/>
        <w:rPr>
          <w:rFonts w:eastAsiaTheme="minorEastAsia"/>
          <w:sz w:val="24"/>
          <w:szCs w:val="24"/>
        </w:rPr>
      </w:pPr>
    </w:p>
    <w:p w14:paraId="618C22C9" w14:textId="5E1AFC9E" w:rsidR="00661B21" w:rsidRDefault="00661B21" w:rsidP="31B6CFF8">
      <w:pPr>
        <w:ind w:right="720"/>
        <w:rPr>
          <w:rFonts w:eastAsiaTheme="minorEastAsia"/>
          <w:sz w:val="24"/>
          <w:szCs w:val="24"/>
        </w:rPr>
      </w:pPr>
      <w:r>
        <w:rPr>
          <w:rFonts w:eastAsiaTheme="minorEastAsia"/>
          <w:sz w:val="24"/>
          <w:szCs w:val="24"/>
        </w:rPr>
        <w:t xml:space="preserve">The Planning Commission has recommend the following guidelines that outline a process and methodology for regularly updating the Vision so it functions more effectively as a living document and a timely reflection of our community goals and aspirations. </w:t>
      </w:r>
    </w:p>
    <w:p w14:paraId="383ECA36" w14:textId="77777777" w:rsidR="00661B21" w:rsidRDefault="00661B21" w:rsidP="31B6CFF8">
      <w:pPr>
        <w:ind w:right="720"/>
        <w:rPr>
          <w:rFonts w:eastAsiaTheme="minorEastAsia"/>
          <w:sz w:val="24"/>
          <w:szCs w:val="24"/>
        </w:rPr>
      </w:pPr>
    </w:p>
    <w:p w14:paraId="5E9045E0" w14:textId="20C26556" w:rsidR="00DF452A" w:rsidRPr="00DF452A" w:rsidRDefault="00DF452A" w:rsidP="31B6CFF8">
      <w:pPr>
        <w:ind w:right="720"/>
        <w:rPr>
          <w:rFonts w:eastAsiaTheme="minorEastAsia"/>
          <w:b/>
          <w:sz w:val="24"/>
          <w:szCs w:val="24"/>
          <w:u w:val="single"/>
        </w:rPr>
      </w:pPr>
      <w:r w:rsidRPr="00DF452A">
        <w:rPr>
          <w:rFonts w:eastAsiaTheme="minorEastAsia"/>
          <w:b/>
          <w:sz w:val="24"/>
          <w:szCs w:val="24"/>
          <w:u w:val="single"/>
        </w:rPr>
        <w:t>Annual Review and Update</w:t>
      </w:r>
    </w:p>
    <w:p w14:paraId="5FD59BAF" w14:textId="77777777" w:rsidR="00DF452A" w:rsidRDefault="00DF452A" w:rsidP="31B6CFF8">
      <w:pPr>
        <w:ind w:right="720"/>
        <w:rPr>
          <w:rFonts w:eastAsiaTheme="minorEastAsia"/>
          <w:sz w:val="24"/>
          <w:szCs w:val="24"/>
        </w:rPr>
      </w:pPr>
    </w:p>
    <w:p w14:paraId="3B2781E2" w14:textId="77777777" w:rsidR="00DF452A" w:rsidRPr="00DF452A" w:rsidRDefault="00DF452A" w:rsidP="31B6CFF8">
      <w:pPr>
        <w:ind w:right="720"/>
        <w:rPr>
          <w:rFonts w:eastAsiaTheme="minorEastAsia" w:cstheme="minorHAnsi"/>
          <w:sz w:val="24"/>
          <w:szCs w:val="24"/>
        </w:rPr>
      </w:pPr>
      <w:r w:rsidRPr="00DF452A">
        <w:rPr>
          <w:rFonts w:eastAsiaTheme="minorEastAsia" w:cstheme="minorHAnsi"/>
          <w:sz w:val="24"/>
          <w:szCs w:val="24"/>
        </w:rPr>
        <w:tab/>
        <w:t xml:space="preserve">The Commission will review the previous year’s progress, projects and initiatives against </w:t>
      </w:r>
      <w:r w:rsidRPr="00DF452A">
        <w:rPr>
          <w:rFonts w:eastAsiaTheme="minorEastAsia" w:cstheme="minorHAnsi"/>
          <w:sz w:val="24"/>
          <w:szCs w:val="24"/>
        </w:rPr>
        <w:tab/>
        <w:t xml:space="preserve">the goals and objects outlined in the Vision by the end of first quarter of the following </w:t>
      </w:r>
      <w:r w:rsidRPr="00DF452A">
        <w:rPr>
          <w:rFonts w:eastAsiaTheme="minorEastAsia" w:cstheme="minorHAnsi"/>
          <w:sz w:val="24"/>
          <w:szCs w:val="24"/>
        </w:rPr>
        <w:tab/>
        <w:t xml:space="preserve">year. </w:t>
      </w:r>
    </w:p>
    <w:p w14:paraId="5039DC5A" w14:textId="77777777" w:rsidR="00DF452A" w:rsidRPr="00DF452A" w:rsidRDefault="00DF452A" w:rsidP="31B6CFF8">
      <w:pPr>
        <w:pStyle w:val="ListParagraph"/>
        <w:numPr>
          <w:ilvl w:val="0"/>
          <w:numId w:val="41"/>
        </w:numPr>
        <w:ind w:right="720"/>
        <w:rPr>
          <w:rFonts w:asciiTheme="minorHAnsi" w:eastAsiaTheme="minorEastAsia" w:hAnsiTheme="minorHAnsi" w:cstheme="minorHAnsi"/>
        </w:rPr>
      </w:pPr>
      <w:r w:rsidRPr="00DF452A">
        <w:rPr>
          <w:rFonts w:asciiTheme="minorHAnsi" w:eastAsiaTheme="minorEastAsia" w:hAnsiTheme="minorHAnsi" w:cstheme="minorHAnsi"/>
        </w:rPr>
        <w:t xml:space="preserve">At that time, the Secretary to the Commission will provide a revised draft of the Vision </w:t>
      </w:r>
      <w:r w:rsidRPr="00DF452A">
        <w:rPr>
          <w:rFonts w:asciiTheme="minorHAnsi" w:eastAsiaTheme="minorEastAsia" w:hAnsiTheme="minorHAnsi" w:cstheme="minorHAnsi"/>
        </w:rPr>
        <w:tab/>
        <w:t xml:space="preserve">updating the data in the “Where we are today” introduction to each chapter of the document. </w:t>
      </w:r>
      <w:r w:rsidRPr="00DF452A">
        <w:rPr>
          <w:rFonts w:asciiTheme="minorHAnsi" w:eastAsiaTheme="minorEastAsia" w:hAnsiTheme="minorHAnsi" w:cstheme="minorHAnsi"/>
        </w:rPr>
        <w:tab/>
      </w:r>
    </w:p>
    <w:p w14:paraId="5CB66922" w14:textId="44864584" w:rsidR="00DF452A" w:rsidRPr="00DF452A" w:rsidRDefault="00DF452A" w:rsidP="31B6CFF8">
      <w:pPr>
        <w:pStyle w:val="ListParagraph"/>
        <w:numPr>
          <w:ilvl w:val="0"/>
          <w:numId w:val="41"/>
        </w:numPr>
        <w:ind w:right="720"/>
        <w:rPr>
          <w:rFonts w:asciiTheme="minorHAnsi" w:eastAsiaTheme="minorEastAsia" w:hAnsiTheme="minorHAnsi" w:cstheme="minorHAnsi"/>
        </w:rPr>
      </w:pPr>
      <w:r w:rsidRPr="00DF452A">
        <w:rPr>
          <w:rFonts w:asciiTheme="minorHAnsi" w:eastAsiaTheme="minorEastAsia" w:hAnsiTheme="minorHAnsi" w:cstheme="minorHAnsi"/>
        </w:rPr>
        <w:t xml:space="preserve">The previous year’s data will be added to an appendix at the back of the Vision each year </w:t>
      </w:r>
      <w:r w:rsidRPr="00DF452A">
        <w:rPr>
          <w:rFonts w:asciiTheme="minorHAnsi" w:hAnsiTheme="minorHAnsi" w:cstheme="minorHAnsi"/>
        </w:rPr>
        <w:t xml:space="preserve">creating a timeline of results, achievements and trends. </w:t>
      </w:r>
    </w:p>
    <w:p w14:paraId="30D08D05" w14:textId="0C1F5638" w:rsidR="00770B08" w:rsidRPr="00770B08" w:rsidRDefault="00DF452A" w:rsidP="31B6CFF8">
      <w:pPr>
        <w:pStyle w:val="ListParagraph"/>
        <w:numPr>
          <w:ilvl w:val="0"/>
          <w:numId w:val="41"/>
        </w:numPr>
        <w:ind w:right="720"/>
        <w:rPr>
          <w:rFonts w:asciiTheme="minorHAnsi" w:eastAsiaTheme="minorEastAsia" w:hAnsiTheme="minorHAnsi" w:cstheme="minorHAnsi"/>
        </w:rPr>
      </w:pPr>
      <w:r>
        <w:rPr>
          <w:rFonts w:asciiTheme="minorHAnsi" w:hAnsiTheme="minorHAnsi" w:cstheme="minorHAnsi"/>
        </w:rPr>
        <w:t xml:space="preserve">During the annual review process the Secretary and the Commission will make recommendations to City Council regarding any modifications </w:t>
      </w:r>
      <w:r w:rsidR="00770B08">
        <w:rPr>
          <w:rFonts w:asciiTheme="minorHAnsi" w:hAnsiTheme="minorHAnsi" w:cstheme="minorHAnsi"/>
        </w:rPr>
        <w:t xml:space="preserve">to the Zoning Code that may be beneficial to achieving the goals set forth in the Vision. </w:t>
      </w:r>
    </w:p>
    <w:p w14:paraId="346EDF34" w14:textId="77777777" w:rsidR="00DF452A" w:rsidRDefault="00DF452A" w:rsidP="31B6CFF8">
      <w:pPr>
        <w:ind w:right="720"/>
      </w:pPr>
    </w:p>
    <w:p w14:paraId="69D8DB98" w14:textId="132A9692" w:rsidR="00770B08" w:rsidRPr="00DF452A" w:rsidRDefault="00770B08" w:rsidP="31B6CFF8">
      <w:pPr>
        <w:ind w:right="720"/>
        <w:rPr>
          <w:rFonts w:eastAsiaTheme="minorEastAsia"/>
          <w:b/>
          <w:sz w:val="24"/>
          <w:szCs w:val="24"/>
          <w:u w:val="single"/>
        </w:rPr>
      </w:pPr>
      <w:r>
        <w:rPr>
          <w:rFonts w:eastAsiaTheme="minorEastAsia"/>
          <w:b/>
          <w:sz w:val="24"/>
          <w:szCs w:val="24"/>
          <w:u w:val="single"/>
        </w:rPr>
        <w:t>Five year</w:t>
      </w:r>
      <w:r w:rsidRPr="00DF452A">
        <w:rPr>
          <w:rFonts w:eastAsiaTheme="minorEastAsia"/>
          <w:b/>
          <w:sz w:val="24"/>
          <w:szCs w:val="24"/>
          <w:u w:val="single"/>
        </w:rPr>
        <w:t xml:space="preserve"> Review and Update</w:t>
      </w:r>
    </w:p>
    <w:p w14:paraId="373010FB" w14:textId="77777777" w:rsidR="00DF452A" w:rsidRPr="00F440BA" w:rsidRDefault="00DF452A" w:rsidP="31B6CFF8">
      <w:pPr>
        <w:ind w:right="720"/>
        <w:rPr>
          <w:rFonts w:eastAsiaTheme="minorEastAsia"/>
          <w:sz w:val="24"/>
          <w:szCs w:val="24"/>
        </w:rPr>
      </w:pPr>
    </w:p>
    <w:p w14:paraId="38FFCAF1" w14:textId="5EBF19D6" w:rsidR="00770B08" w:rsidRPr="00770B08" w:rsidRDefault="00770B08" w:rsidP="31B6CFF8">
      <w:pPr>
        <w:ind w:right="720"/>
        <w:rPr>
          <w:rFonts w:eastAsiaTheme="minorEastAsia" w:cstheme="minorHAnsi"/>
          <w:sz w:val="24"/>
          <w:szCs w:val="24"/>
        </w:rPr>
      </w:pPr>
      <w:r>
        <w:rPr>
          <w:rFonts w:eastAsiaTheme="minorEastAsia" w:cstheme="minorHAnsi"/>
          <w:sz w:val="24"/>
          <w:szCs w:val="24"/>
        </w:rPr>
        <w:tab/>
      </w:r>
      <w:r w:rsidRPr="00770B08">
        <w:rPr>
          <w:rFonts w:eastAsiaTheme="minorEastAsia" w:cstheme="minorHAnsi"/>
          <w:sz w:val="24"/>
          <w:szCs w:val="24"/>
        </w:rPr>
        <w:t xml:space="preserve">The Commission will outline </w:t>
      </w:r>
      <w:r w:rsidR="00714C5C">
        <w:rPr>
          <w:rFonts w:eastAsiaTheme="minorEastAsia" w:cstheme="minorHAnsi"/>
          <w:sz w:val="24"/>
          <w:szCs w:val="24"/>
        </w:rPr>
        <w:t>during</w:t>
      </w:r>
      <w:r w:rsidRPr="00770B08">
        <w:rPr>
          <w:rFonts w:eastAsiaTheme="minorEastAsia" w:cstheme="minorHAnsi"/>
          <w:sz w:val="24"/>
          <w:szCs w:val="24"/>
        </w:rPr>
        <w:t xml:space="preserve"> the fifth annual review a calendar of community</w:t>
      </w:r>
      <w:r w:rsidR="00714C5C">
        <w:rPr>
          <w:rFonts w:eastAsiaTheme="minorEastAsia" w:cstheme="minorHAnsi"/>
          <w:sz w:val="24"/>
          <w:szCs w:val="24"/>
        </w:rPr>
        <w:t xml:space="preserve"> </w:t>
      </w:r>
      <w:r w:rsidR="00714C5C">
        <w:rPr>
          <w:rFonts w:eastAsiaTheme="minorEastAsia" w:cstheme="minorHAnsi"/>
          <w:sz w:val="24"/>
          <w:szCs w:val="24"/>
        </w:rPr>
        <w:tab/>
      </w:r>
      <w:r w:rsidRPr="00770B08">
        <w:rPr>
          <w:rFonts w:eastAsiaTheme="minorEastAsia" w:cstheme="minorHAnsi"/>
          <w:sz w:val="24"/>
          <w:szCs w:val="24"/>
        </w:rPr>
        <w:t xml:space="preserve">workshops to re-evaluate the Vision. </w:t>
      </w:r>
    </w:p>
    <w:p w14:paraId="0F7303E9" w14:textId="78B8AC95" w:rsidR="00770B08" w:rsidRDefault="00770B08" w:rsidP="31B6CFF8">
      <w:pPr>
        <w:pStyle w:val="ListParagraph"/>
        <w:numPr>
          <w:ilvl w:val="0"/>
          <w:numId w:val="42"/>
        </w:numPr>
        <w:ind w:right="720"/>
        <w:rPr>
          <w:rFonts w:asciiTheme="minorHAnsi" w:eastAsiaTheme="minorEastAsia" w:hAnsiTheme="minorHAnsi" w:cstheme="minorHAnsi"/>
        </w:rPr>
      </w:pPr>
      <w:r>
        <w:rPr>
          <w:rFonts w:asciiTheme="minorHAnsi" w:eastAsiaTheme="minorEastAsia" w:hAnsiTheme="minorHAnsi" w:cstheme="minorHAnsi"/>
        </w:rPr>
        <w:t>The initial workshop will provide an overview of the purpose of the Vision, progress in the community over the previous five years, and any trends shown through the five years of data updates.</w:t>
      </w:r>
    </w:p>
    <w:p w14:paraId="6E9F84DB" w14:textId="49CC0115" w:rsidR="00770B08" w:rsidRDefault="00714C5C" w:rsidP="31B6CFF8">
      <w:pPr>
        <w:pStyle w:val="ListParagraph"/>
        <w:numPr>
          <w:ilvl w:val="0"/>
          <w:numId w:val="42"/>
        </w:numPr>
        <w:ind w:right="720"/>
        <w:rPr>
          <w:rFonts w:asciiTheme="minorHAnsi" w:eastAsiaTheme="minorEastAsia" w:hAnsiTheme="minorHAnsi" w:cstheme="minorHAnsi"/>
        </w:rPr>
      </w:pPr>
      <w:r>
        <w:rPr>
          <w:rFonts w:asciiTheme="minorHAnsi" w:eastAsiaTheme="minorEastAsia" w:hAnsiTheme="minorHAnsi" w:cstheme="minorHAnsi"/>
        </w:rPr>
        <w:t xml:space="preserve">Following that initial workshop and with feedback from the community, the Commission at its next regular meeting will determine if additional community workshops should be held to explore revisions and address necessary modifications to the language in the Vision. </w:t>
      </w:r>
    </w:p>
    <w:p w14:paraId="305E924E" w14:textId="1892B4E7" w:rsidR="00714C5C" w:rsidRPr="00770B08" w:rsidRDefault="00714C5C" w:rsidP="31B6CFF8">
      <w:pPr>
        <w:pStyle w:val="ListParagraph"/>
        <w:numPr>
          <w:ilvl w:val="0"/>
          <w:numId w:val="42"/>
        </w:numPr>
        <w:ind w:right="720"/>
        <w:rPr>
          <w:rFonts w:asciiTheme="minorHAnsi" w:eastAsiaTheme="minorEastAsia" w:hAnsiTheme="minorHAnsi" w:cstheme="minorHAnsi"/>
        </w:rPr>
      </w:pPr>
      <w:r>
        <w:rPr>
          <w:rFonts w:asciiTheme="minorHAnsi" w:hAnsiTheme="minorHAnsi" w:cstheme="minorHAnsi"/>
        </w:rPr>
        <w:t>As with the annual review, during the Five year review process the Secretary and the Commission will make recommendations to City Council regarding any modifications to the Vision o</w:t>
      </w:r>
      <w:r w:rsidR="00FA0C35">
        <w:rPr>
          <w:rFonts w:asciiTheme="minorHAnsi" w:hAnsiTheme="minorHAnsi" w:cstheme="minorHAnsi"/>
        </w:rPr>
        <w:t>r</w:t>
      </w:r>
      <w:r>
        <w:rPr>
          <w:rFonts w:asciiTheme="minorHAnsi" w:hAnsiTheme="minorHAnsi" w:cstheme="minorHAnsi"/>
        </w:rPr>
        <w:t xml:space="preserve"> the Zoning Code.</w:t>
      </w:r>
    </w:p>
    <w:p w14:paraId="689828B5" w14:textId="77777777" w:rsidR="00714C5C" w:rsidRPr="00770B08" w:rsidRDefault="00714C5C" w:rsidP="31B6CFF8">
      <w:pPr>
        <w:pStyle w:val="ListParagraph"/>
        <w:ind w:left="1440" w:right="720"/>
        <w:rPr>
          <w:rFonts w:asciiTheme="minorHAnsi" w:eastAsiaTheme="minorEastAsia" w:hAnsiTheme="minorHAnsi" w:cstheme="minorHAnsi"/>
        </w:rPr>
      </w:pPr>
    </w:p>
    <w:p w14:paraId="42515143" w14:textId="09B41172" w:rsidR="00661B21" w:rsidRDefault="00770B08" w:rsidP="31B6CFF8">
      <w:pPr>
        <w:ind w:right="720"/>
        <w:rPr>
          <w:rFonts w:eastAsiaTheme="minorEastAsia" w:cstheme="minorHAnsi"/>
        </w:rPr>
      </w:pPr>
      <w:r>
        <w:rPr>
          <w:rFonts w:eastAsiaTheme="minorEastAsia" w:cstheme="minorHAnsi"/>
          <w:sz w:val="24"/>
          <w:szCs w:val="24"/>
        </w:rPr>
        <w:t xml:space="preserve"> </w:t>
      </w:r>
    </w:p>
    <w:p w14:paraId="5C0DFBCF" w14:textId="77777777" w:rsidR="00714C5C" w:rsidRPr="00714C5C" w:rsidRDefault="00714C5C" w:rsidP="31B6CFF8">
      <w:pPr>
        <w:ind w:right="720"/>
        <w:rPr>
          <w:rFonts w:eastAsiaTheme="minorEastAsia" w:cstheme="minorHAnsi"/>
        </w:rPr>
      </w:pPr>
    </w:p>
    <w:p w14:paraId="2E3A97F2" w14:textId="49AC4EF5" w:rsidR="00146610" w:rsidRDefault="00CA38AB" w:rsidP="31B6CFF8">
      <w:pPr>
        <w:ind w:right="720"/>
        <w:rPr>
          <w:rFonts w:eastAsiaTheme="minorEastAsia"/>
          <w:b/>
          <w:sz w:val="28"/>
          <w:szCs w:val="28"/>
        </w:rPr>
      </w:pPr>
      <w:r w:rsidRPr="00CA38AB">
        <w:rPr>
          <w:rFonts w:eastAsiaTheme="minorEastAsia"/>
          <w:b/>
          <w:sz w:val="28"/>
          <w:szCs w:val="28"/>
        </w:rPr>
        <w:t>Statement of Purpose</w:t>
      </w:r>
    </w:p>
    <w:p w14:paraId="7682F3B0" w14:textId="77777777" w:rsidR="00F440BA" w:rsidRDefault="00F440BA" w:rsidP="31B6CFF8">
      <w:pPr>
        <w:ind w:right="720"/>
        <w:rPr>
          <w:rFonts w:eastAsiaTheme="minorEastAsia"/>
          <w:b/>
          <w:sz w:val="28"/>
          <w:szCs w:val="28"/>
        </w:rPr>
      </w:pPr>
    </w:p>
    <w:p w14:paraId="309985EE" w14:textId="6252A4E3" w:rsidR="007C3566" w:rsidRPr="00F440BA" w:rsidRDefault="007C0BAE" w:rsidP="31B6CFF8">
      <w:pPr>
        <w:ind w:right="720"/>
        <w:rPr>
          <w:rFonts w:eastAsiaTheme="minorEastAsia"/>
          <w:sz w:val="24"/>
          <w:szCs w:val="24"/>
        </w:rPr>
      </w:pPr>
      <w:r w:rsidRPr="00F440BA">
        <w:rPr>
          <w:rFonts w:eastAsiaTheme="minorEastAsia"/>
          <w:sz w:val="24"/>
          <w:szCs w:val="24"/>
        </w:rPr>
        <w:t>The Lakewood Community Vision</w:t>
      </w:r>
      <w:r w:rsidR="00D35D23" w:rsidRPr="00F440BA">
        <w:rPr>
          <w:rFonts w:eastAsiaTheme="minorEastAsia"/>
          <w:sz w:val="24"/>
          <w:szCs w:val="24"/>
        </w:rPr>
        <w:t xml:space="preserve"> </w:t>
      </w:r>
      <w:r w:rsidRPr="00F440BA">
        <w:rPr>
          <w:rFonts w:eastAsiaTheme="minorEastAsia"/>
          <w:sz w:val="24"/>
          <w:szCs w:val="24"/>
        </w:rPr>
        <w:t xml:space="preserve">is an expression of where we stand as a community and where we hope to be in the future.  </w:t>
      </w:r>
      <w:r w:rsidR="007C3566" w:rsidRPr="00F440BA">
        <w:rPr>
          <w:rFonts w:eastAsiaTheme="minorEastAsia"/>
          <w:sz w:val="24"/>
          <w:szCs w:val="24"/>
        </w:rPr>
        <w:t xml:space="preserve">It is motivated by the idea that if we articulate where we are trying to go and </w:t>
      </w:r>
      <w:r w:rsidR="00D237E9">
        <w:rPr>
          <w:rFonts w:eastAsiaTheme="minorEastAsia"/>
          <w:sz w:val="24"/>
          <w:szCs w:val="24"/>
        </w:rPr>
        <w:t xml:space="preserve">then </w:t>
      </w:r>
      <w:r w:rsidR="007C3566" w:rsidRPr="00F440BA">
        <w:rPr>
          <w:rFonts w:eastAsiaTheme="minorEastAsia"/>
          <w:sz w:val="24"/>
          <w:szCs w:val="24"/>
        </w:rPr>
        <w:t>write it down, the likelihood of success</w:t>
      </w:r>
      <w:r w:rsidR="00567E89" w:rsidRPr="00F440BA">
        <w:rPr>
          <w:rFonts w:eastAsiaTheme="minorEastAsia"/>
          <w:sz w:val="24"/>
          <w:szCs w:val="24"/>
        </w:rPr>
        <w:t xml:space="preserve"> increases</w:t>
      </w:r>
      <w:r w:rsidR="007C3566" w:rsidRPr="00F440BA">
        <w:rPr>
          <w:rFonts w:eastAsiaTheme="minorEastAsia"/>
          <w:sz w:val="24"/>
          <w:szCs w:val="24"/>
        </w:rPr>
        <w:t xml:space="preserve"> significantly. </w:t>
      </w:r>
    </w:p>
    <w:p w14:paraId="66FFBFB1" w14:textId="77777777" w:rsidR="007C3566" w:rsidRPr="00F440BA" w:rsidRDefault="007C3566" w:rsidP="31B6CFF8">
      <w:pPr>
        <w:ind w:right="720"/>
        <w:rPr>
          <w:rFonts w:eastAsiaTheme="minorEastAsia"/>
          <w:sz w:val="24"/>
          <w:szCs w:val="24"/>
        </w:rPr>
      </w:pPr>
    </w:p>
    <w:p w14:paraId="2E3A97F4" w14:textId="0CB3C0FF" w:rsidR="00D35D23" w:rsidRPr="00F440BA" w:rsidRDefault="007C0BAE" w:rsidP="31B6CFF8">
      <w:pPr>
        <w:ind w:right="720"/>
        <w:rPr>
          <w:rFonts w:eastAsiaTheme="minorEastAsia"/>
          <w:sz w:val="24"/>
          <w:szCs w:val="24"/>
        </w:rPr>
      </w:pPr>
      <w:r w:rsidRPr="00F440BA">
        <w:rPr>
          <w:rFonts w:eastAsiaTheme="minorEastAsia"/>
          <w:sz w:val="24"/>
          <w:szCs w:val="24"/>
        </w:rPr>
        <w:t>As a living document, it is to be used and updated frequently by all members of our community including</w:t>
      </w:r>
      <w:r w:rsidR="00D35D23" w:rsidRPr="00F440BA">
        <w:rPr>
          <w:rFonts w:eastAsiaTheme="minorEastAsia"/>
          <w:sz w:val="24"/>
          <w:szCs w:val="24"/>
        </w:rPr>
        <w:t>,</w:t>
      </w:r>
      <w:r w:rsidRPr="00F440BA">
        <w:rPr>
          <w:rFonts w:eastAsiaTheme="minorEastAsia"/>
          <w:sz w:val="24"/>
          <w:szCs w:val="24"/>
        </w:rPr>
        <w:t xml:space="preserve"> </w:t>
      </w:r>
      <w:r w:rsidR="00D35D23" w:rsidRPr="00F440BA">
        <w:rPr>
          <w:rFonts w:eastAsiaTheme="minorEastAsia"/>
          <w:sz w:val="24"/>
          <w:szCs w:val="24"/>
        </w:rPr>
        <w:t xml:space="preserve">but not limited to, </w:t>
      </w:r>
      <w:r w:rsidRPr="00F440BA">
        <w:rPr>
          <w:rFonts w:eastAsiaTheme="minorEastAsia"/>
          <w:sz w:val="24"/>
          <w:szCs w:val="24"/>
        </w:rPr>
        <w:t xml:space="preserve">residents, </w:t>
      </w:r>
      <w:r w:rsidR="00D35D23" w:rsidRPr="00F440BA">
        <w:rPr>
          <w:rFonts w:eastAsiaTheme="minorEastAsia"/>
          <w:sz w:val="24"/>
          <w:szCs w:val="24"/>
        </w:rPr>
        <w:t xml:space="preserve">local </w:t>
      </w:r>
      <w:r w:rsidRPr="00F440BA">
        <w:rPr>
          <w:rFonts w:eastAsiaTheme="minorEastAsia"/>
          <w:sz w:val="24"/>
          <w:szCs w:val="24"/>
        </w:rPr>
        <w:t xml:space="preserve">government, non-profits, </w:t>
      </w:r>
      <w:r w:rsidR="00D35D23" w:rsidRPr="00F440BA">
        <w:rPr>
          <w:rFonts w:eastAsiaTheme="minorEastAsia"/>
          <w:sz w:val="24"/>
          <w:szCs w:val="24"/>
        </w:rPr>
        <w:t xml:space="preserve">institutions </w:t>
      </w:r>
      <w:r w:rsidRPr="00F440BA">
        <w:rPr>
          <w:rFonts w:eastAsiaTheme="minorEastAsia"/>
          <w:sz w:val="24"/>
          <w:szCs w:val="24"/>
        </w:rPr>
        <w:t xml:space="preserve">and businesses. </w:t>
      </w:r>
    </w:p>
    <w:p w14:paraId="2E3A97F5" w14:textId="77777777" w:rsidR="00D35D23" w:rsidRPr="00F440BA" w:rsidRDefault="00D35D23" w:rsidP="31B6CFF8">
      <w:pPr>
        <w:ind w:right="720"/>
        <w:rPr>
          <w:rFonts w:eastAsiaTheme="minorEastAsia"/>
          <w:sz w:val="24"/>
          <w:szCs w:val="24"/>
        </w:rPr>
      </w:pPr>
    </w:p>
    <w:p w14:paraId="2E3A97F6" w14:textId="3F4F26E2" w:rsidR="007C0BAE" w:rsidRPr="00F440BA" w:rsidRDefault="00D35D23" w:rsidP="31B6CFF8">
      <w:pPr>
        <w:ind w:right="720"/>
        <w:rPr>
          <w:rFonts w:eastAsiaTheme="minorEastAsia"/>
          <w:sz w:val="24"/>
          <w:szCs w:val="24"/>
        </w:rPr>
      </w:pPr>
      <w:r w:rsidRPr="00F440BA">
        <w:rPr>
          <w:rFonts w:eastAsiaTheme="minorEastAsia"/>
          <w:sz w:val="24"/>
          <w:szCs w:val="24"/>
        </w:rPr>
        <w:t xml:space="preserve">A number of other documents and plans have been </w:t>
      </w:r>
      <w:r w:rsidR="00D237E9">
        <w:rPr>
          <w:rFonts w:eastAsiaTheme="minorEastAsia"/>
          <w:sz w:val="24"/>
          <w:szCs w:val="24"/>
        </w:rPr>
        <w:t xml:space="preserve">previously </w:t>
      </w:r>
      <w:r w:rsidRPr="00F440BA">
        <w:rPr>
          <w:rFonts w:eastAsiaTheme="minorEastAsia"/>
          <w:sz w:val="24"/>
          <w:szCs w:val="24"/>
        </w:rPr>
        <w:t xml:space="preserve">adopted by City Council as supplements to the Community Vision and provide direction and recommend specific actions to meet our community goals and objectives. </w:t>
      </w:r>
    </w:p>
    <w:p w14:paraId="2E3A97F7" w14:textId="77777777" w:rsidR="00887767" w:rsidRPr="00F440BA" w:rsidRDefault="00887767" w:rsidP="31B6CFF8">
      <w:pPr>
        <w:ind w:right="720"/>
        <w:rPr>
          <w:rFonts w:eastAsiaTheme="minorEastAsia"/>
          <w:sz w:val="24"/>
          <w:szCs w:val="24"/>
        </w:rPr>
      </w:pPr>
    </w:p>
    <w:p w14:paraId="2E3A97F8" w14:textId="6620A857" w:rsidR="00887767" w:rsidRPr="00F440BA" w:rsidRDefault="00887767" w:rsidP="31B6CFF8">
      <w:pPr>
        <w:ind w:right="720"/>
        <w:rPr>
          <w:rFonts w:eastAsiaTheme="minorEastAsia"/>
          <w:sz w:val="24"/>
          <w:szCs w:val="24"/>
        </w:rPr>
      </w:pPr>
      <w:r w:rsidRPr="00F440BA">
        <w:rPr>
          <w:rFonts w:eastAsiaTheme="minorEastAsia"/>
          <w:sz w:val="24"/>
          <w:szCs w:val="24"/>
        </w:rPr>
        <w:t xml:space="preserve">These documents are available on the City’s website </w:t>
      </w:r>
      <w:hyperlink r:id="rId15" w:history="1">
        <w:r w:rsidRPr="00F440BA">
          <w:rPr>
            <w:rStyle w:val="Hyperlink"/>
            <w:rFonts w:eastAsiaTheme="minorEastAsia"/>
            <w:sz w:val="24"/>
            <w:szCs w:val="24"/>
          </w:rPr>
          <w:t>www.onelakewood.com</w:t>
        </w:r>
      </w:hyperlink>
      <w:r w:rsidR="007C3566" w:rsidRPr="00F440BA">
        <w:rPr>
          <w:rStyle w:val="Hyperlink"/>
          <w:rFonts w:eastAsiaTheme="minorEastAsia"/>
          <w:sz w:val="24"/>
          <w:szCs w:val="24"/>
        </w:rPr>
        <w:t xml:space="preserve"> </w:t>
      </w:r>
    </w:p>
    <w:p w14:paraId="2E3A97FA" w14:textId="77777777" w:rsidR="00D35D23" w:rsidRPr="00F440BA" w:rsidRDefault="00D35D23" w:rsidP="31B6CFF8">
      <w:pPr>
        <w:ind w:right="720"/>
        <w:rPr>
          <w:rFonts w:eastAsiaTheme="minorEastAsia"/>
          <w:sz w:val="24"/>
          <w:szCs w:val="24"/>
        </w:rPr>
      </w:pPr>
    </w:p>
    <w:p w14:paraId="2E3A97FF" w14:textId="076DDD37" w:rsidR="00D35D23" w:rsidRPr="00F440BA" w:rsidRDefault="00D35D23" w:rsidP="31B6CFF8">
      <w:pPr>
        <w:ind w:right="720"/>
        <w:rPr>
          <w:rFonts w:eastAsiaTheme="minorEastAsia"/>
          <w:sz w:val="24"/>
          <w:szCs w:val="24"/>
        </w:rPr>
      </w:pPr>
      <w:r w:rsidRPr="00F440BA">
        <w:rPr>
          <w:rFonts w:eastAsiaTheme="minorEastAsia"/>
          <w:sz w:val="24"/>
          <w:szCs w:val="24"/>
        </w:rPr>
        <w:t>The Detroit Avenue Streetscape Plan</w:t>
      </w:r>
      <w:r w:rsidR="007C3566" w:rsidRPr="00F440BA">
        <w:rPr>
          <w:rFonts w:eastAsiaTheme="minorEastAsia"/>
          <w:sz w:val="24"/>
          <w:szCs w:val="24"/>
        </w:rPr>
        <w:t xml:space="preserve">, </w:t>
      </w:r>
      <w:r w:rsidRPr="00F440BA">
        <w:rPr>
          <w:rFonts w:eastAsiaTheme="minorEastAsia"/>
          <w:sz w:val="24"/>
          <w:szCs w:val="24"/>
        </w:rPr>
        <w:t>The Park System Master Plan</w:t>
      </w:r>
      <w:r w:rsidR="007C3566" w:rsidRPr="00F440BA">
        <w:rPr>
          <w:rFonts w:eastAsiaTheme="minorEastAsia"/>
          <w:sz w:val="24"/>
          <w:szCs w:val="24"/>
        </w:rPr>
        <w:t xml:space="preserve">, </w:t>
      </w:r>
      <w:r w:rsidRPr="00F440BA">
        <w:rPr>
          <w:rFonts w:eastAsiaTheme="minorEastAsia"/>
          <w:sz w:val="24"/>
          <w:szCs w:val="24"/>
        </w:rPr>
        <w:t>The Bicycle Master Plan</w:t>
      </w:r>
      <w:r w:rsidR="007C3566" w:rsidRPr="00F440BA">
        <w:rPr>
          <w:rFonts w:eastAsiaTheme="minorEastAsia"/>
          <w:sz w:val="24"/>
          <w:szCs w:val="24"/>
        </w:rPr>
        <w:t xml:space="preserve">, </w:t>
      </w:r>
      <w:r w:rsidRPr="00F440BA">
        <w:rPr>
          <w:rFonts w:eastAsiaTheme="minorEastAsia"/>
          <w:sz w:val="24"/>
          <w:szCs w:val="24"/>
        </w:rPr>
        <w:t>The Birdtown Action Plan</w:t>
      </w:r>
      <w:r w:rsidR="007C3566" w:rsidRPr="00F440BA">
        <w:rPr>
          <w:rFonts w:eastAsiaTheme="minorEastAsia"/>
          <w:sz w:val="24"/>
          <w:szCs w:val="24"/>
        </w:rPr>
        <w:t xml:space="preserve">, </w:t>
      </w:r>
      <w:r w:rsidRPr="00F440BA">
        <w:rPr>
          <w:rFonts w:eastAsiaTheme="minorEastAsia"/>
          <w:sz w:val="24"/>
          <w:szCs w:val="24"/>
        </w:rPr>
        <w:t>The Madison East Plan</w:t>
      </w:r>
    </w:p>
    <w:p w14:paraId="2E3A9800" w14:textId="77777777" w:rsidR="00D35D23" w:rsidRDefault="00D35D23" w:rsidP="31B6CFF8">
      <w:pPr>
        <w:ind w:right="720"/>
        <w:rPr>
          <w:rFonts w:eastAsiaTheme="minorEastAsia"/>
          <w:szCs w:val="28"/>
        </w:rPr>
      </w:pPr>
    </w:p>
    <w:p w14:paraId="44B7A7E9" w14:textId="4A99186F" w:rsidR="008A3936" w:rsidRDefault="008A3936" w:rsidP="31B6CFF8">
      <w:pPr>
        <w:ind w:right="720"/>
        <w:rPr>
          <w:rFonts w:eastAsiaTheme="minorEastAsia"/>
          <w:szCs w:val="28"/>
        </w:rPr>
      </w:pPr>
    </w:p>
    <w:p w14:paraId="2ADF10ED" w14:textId="74D47E5A" w:rsidR="008A3936" w:rsidRPr="008A3936" w:rsidRDefault="008A3936" w:rsidP="31B6CFF8">
      <w:pPr>
        <w:ind w:right="720"/>
        <w:rPr>
          <w:rFonts w:eastAsiaTheme="minorEastAsia"/>
          <w:b/>
          <w:sz w:val="28"/>
          <w:szCs w:val="28"/>
        </w:rPr>
      </w:pPr>
      <w:r>
        <w:rPr>
          <w:rFonts w:eastAsiaTheme="minorEastAsia"/>
          <w:b/>
          <w:sz w:val="28"/>
          <w:szCs w:val="28"/>
        </w:rPr>
        <w:t>Planning Commission and t</w:t>
      </w:r>
      <w:r w:rsidRPr="008A3936">
        <w:rPr>
          <w:rFonts w:eastAsiaTheme="minorEastAsia"/>
          <w:b/>
          <w:sz w:val="28"/>
          <w:szCs w:val="28"/>
        </w:rPr>
        <w:t>he Community Vision</w:t>
      </w:r>
    </w:p>
    <w:p w14:paraId="3CB07380" w14:textId="77777777" w:rsidR="008A3936" w:rsidRDefault="008A3936" w:rsidP="31B6CFF8">
      <w:pPr>
        <w:ind w:right="720"/>
        <w:rPr>
          <w:rFonts w:eastAsiaTheme="minorEastAsia"/>
          <w:szCs w:val="28"/>
        </w:rPr>
      </w:pPr>
    </w:p>
    <w:p w14:paraId="41571ECF" w14:textId="77777777" w:rsidR="008A3936" w:rsidRPr="008A3936" w:rsidRDefault="008A3936" w:rsidP="31B6CFF8">
      <w:pPr>
        <w:rPr>
          <w:rFonts w:eastAsiaTheme="minorEastAsia" w:cstheme="minorHAnsi"/>
          <w:b/>
        </w:rPr>
      </w:pPr>
      <w:r w:rsidRPr="008A3936">
        <w:rPr>
          <w:rFonts w:eastAsiaTheme="minorEastAsia" w:cstheme="minorHAnsi"/>
          <w:b/>
        </w:rPr>
        <w:t>Article XII: Charter of the City of Lakewood</w:t>
      </w:r>
    </w:p>
    <w:p w14:paraId="4645C87C" w14:textId="77777777" w:rsidR="008A3936" w:rsidRPr="008A3936" w:rsidRDefault="008A3936" w:rsidP="31B6CFF8">
      <w:pPr>
        <w:rPr>
          <w:rFonts w:eastAsiaTheme="minorEastAsia" w:cstheme="minorHAnsi"/>
          <w:b/>
        </w:rPr>
      </w:pPr>
    </w:p>
    <w:tbl>
      <w:tblPr>
        <w:tblW w:w="0" w:type="auto"/>
        <w:tblCellSpacing w:w="0" w:type="dxa"/>
        <w:tblCellMar>
          <w:left w:w="0" w:type="dxa"/>
          <w:right w:w="0" w:type="dxa"/>
        </w:tblCellMar>
        <w:tblLook w:val="04A0" w:firstRow="1" w:lastRow="0" w:firstColumn="1" w:lastColumn="0" w:noHBand="0" w:noVBand="1"/>
      </w:tblPr>
      <w:tblGrid>
        <w:gridCol w:w="1080"/>
        <w:gridCol w:w="6"/>
        <w:gridCol w:w="3096"/>
        <w:gridCol w:w="6"/>
        <w:gridCol w:w="6"/>
      </w:tblGrid>
      <w:tr w:rsidR="008A3936" w:rsidRPr="008A3936" w14:paraId="58BAC4B5" w14:textId="77777777" w:rsidTr="31B6CFF8">
        <w:trPr>
          <w:trHeight w:val="15"/>
          <w:tblCellSpacing w:w="0" w:type="dxa"/>
        </w:trPr>
        <w:tc>
          <w:tcPr>
            <w:tcW w:w="1080" w:type="dxa"/>
            <w:vMerge w:val="restart"/>
            <w:vAlign w:val="center"/>
            <w:hideMark/>
          </w:tcPr>
          <w:p w14:paraId="7E291C5A" w14:textId="77777777" w:rsidR="008A3936" w:rsidRPr="008A3936" w:rsidRDefault="008A3936" w:rsidP="31B6CFF8">
            <w:pPr>
              <w:rPr>
                <w:rFonts w:eastAsia="Times New Roman" w:cstheme="minorHAnsi"/>
                <w:color w:val="000000"/>
              </w:rPr>
            </w:pPr>
          </w:p>
        </w:tc>
        <w:tc>
          <w:tcPr>
            <w:tcW w:w="0" w:type="auto"/>
            <w:gridSpan w:val="3"/>
            <w:vAlign w:val="center"/>
            <w:hideMark/>
          </w:tcPr>
          <w:p w14:paraId="0A31AAB3" w14:textId="77777777" w:rsidR="008A3936" w:rsidRPr="008A3936" w:rsidRDefault="008A3936" w:rsidP="31B6CFF8">
            <w:pPr>
              <w:rPr>
                <w:rFonts w:eastAsia="Times New Roman" w:cstheme="minorHAnsi"/>
                <w:color w:val="000000"/>
              </w:rPr>
            </w:pPr>
          </w:p>
        </w:tc>
        <w:tc>
          <w:tcPr>
            <w:tcW w:w="0" w:type="auto"/>
            <w:vMerge w:val="restart"/>
            <w:vAlign w:val="center"/>
            <w:hideMark/>
          </w:tcPr>
          <w:p w14:paraId="2E6E4E33" w14:textId="77777777" w:rsidR="008A3936" w:rsidRPr="008A3936" w:rsidRDefault="008A3936" w:rsidP="31B6CFF8">
            <w:pPr>
              <w:rPr>
                <w:rFonts w:eastAsia="Times New Roman" w:cstheme="minorHAnsi"/>
                <w:color w:val="000000"/>
              </w:rPr>
            </w:pPr>
          </w:p>
        </w:tc>
      </w:tr>
      <w:tr w:rsidR="008A3936" w:rsidRPr="008A3936" w14:paraId="5DBDAD52" w14:textId="77777777" w:rsidTr="31B6CFF8">
        <w:trPr>
          <w:tblCellSpacing w:w="0" w:type="dxa"/>
        </w:trPr>
        <w:tc>
          <w:tcPr>
            <w:tcW w:w="0" w:type="auto"/>
            <w:vMerge/>
            <w:vAlign w:val="center"/>
            <w:hideMark/>
          </w:tcPr>
          <w:p w14:paraId="101926DA" w14:textId="77777777" w:rsidR="008A3936" w:rsidRPr="008A3936" w:rsidRDefault="008A3936" w:rsidP="00CD657A">
            <w:pPr>
              <w:rPr>
                <w:rFonts w:eastAsia="Times New Roman" w:cstheme="minorHAnsi"/>
                <w:color w:val="000000"/>
              </w:rPr>
            </w:pPr>
          </w:p>
        </w:tc>
        <w:tc>
          <w:tcPr>
            <w:tcW w:w="0" w:type="auto"/>
            <w:gridSpan w:val="3"/>
            <w:vAlign w:val="center"/>
            <w:hideMark/>
          </w:tcPr>
          <w:p w14:paraId="2FF43D88" w14:textId="77777777" w:rsidR="008A3936" w:rsidRPr="008A3936" w:rsidRDefault="008A3936" w:rsidP="31B6CFF8">
            <w:pPr>
              <w:rPr>
                <w:rFonts w:eastAsia="Times New Roman" w:cstheme="minorHAnsi"/>
                <w:color w:val="000000"/>
              </w:rPr>
            </w:pPr>
          </w:p>
        </w:tc>
        <w:tc>
          <w:tcPr>
            <w:tcW w:w="0" w:type="auto"/>
            <w:vMerge/>
            <w:vAlign w:val="center"/>
            <w:hideMark/>
          </w:tcPr>
          <w:p w14:paraId="47E9570F" w14:textId="77777777" w:rsidR="008A3936" w:rsidRPr="008A3936" w:rsidRDefault="008A3936" w:rsidP="00CD657A">
            <w:pPr>
              <w:rPr>
                <w:rFonts w:eastAsia="Times New Roman" w:cstheme="minorHAnsi"/>
                <w:color w:val="000000"/>
              </w:rPr>
            </w:pPr>
          </w:p>
        </w:tc>
      </w:tr>
      <w:tr w:rsidR="008A3936" w:rsidRPr="008A3936" w14:paraId="61BDF51B" w14:textId="77777777" w:rsidTr="31B6CFF8">
        <w:trPr>
          <w:tblCellSpacing w:w="0" w:type="dxa"/>
        </w:trPr>
        <w:tc>
          <w:tcPr>
            <w:tcW w:w="0" w:type="auto"/>
            <w:vMerge/>
            <w:vAlign w:val="center"/>
            <w:hideMark/>
          </w:tcPr>
          <w:p w14:paraId="50AEF895" w14:textId="77777777" w:rsidR="008A3936" w:rsidRPr="008A3936" w:rsidRDefault="008A3936" w:rsidP="008A3936">
            <w:pPr>
              <w:rPr>
                <w:rFonts w:eastAsia="Times New Roman" w:cstheme="minorHAnsi"/>
                <w:color w:val="000000"/>
              </w:rPr>
            </w:pPr>
          </w:p>
        </w:tc>
        <w:tc>
          <w:tcPr>
            <w:tcW w:w="0" w:type="auto"/>
            <w:vAlign w:val="center"/>
            <w:hideMark/>
          </w:tcPr>
          <w:p w14:paraId="63834524" w14:textId="77777777" w:rsidR="008A3936" w:rsidRPr="008A3936" w:rsidRDefault="008A3936" w:rsidP="31B6CFF8">
            <w:pPr>
              <w:rPr>
                <w:rFonts w:eastAsia="Times New Roman" w:cstheme="minorHAnsi"/>
                <w:color w:val="000000"/>
              </w:rPr>
            </w:pPr>
          </w:p>
        </w:tc>
        <w:tc>
          <w:tcPr>
            <w:tcW w:w="0" w:type="auto"/>
            <w:vAlign w:val="center"/>
            <w:hideMark/>
          </w:tcPr>
          <w:p w14:paraId="3E006E30" w14:textId="39C8674B" w:rsidR="008A3936" w:rsidRPr="008A3936" w:rsidRDefault="008A3936" w:rsidP="31B6CFF8">
            <w:pPr>
              <w:rPr>
                <w:rFonts w:eastAsia="Times New Roman" w:cstheme="minorHAnsi"/>
                <w:color w:val="000000"/>
              </w:rPr>
            </w:pPr>
            <w:r w:rsidRPr="008A3936">
              <w:rPr>
                <w:rFonts w:eastAsia="Times New Roman" w:cstheme="minorHAnsi"/>
                <w:b/>
                <w:bCs/>
                <w:color w:val="000000"/>
              </w:rPr>
              <w:t>SECTION 3. POWERS AND DUTIES.</w:t>
            </w:r>
          </w:p>
        </w:tc>
        <w:tc>
          <w:tcPr>
            <w:tcW w:w="0" w:type="auto"/>
            <w:vAlign w:val="center"/>
            <w:hideMark/>
          </w:tcPr>
          <w:p w14:paraId="319007CC" w14:textId="77777777" w:rsidR="008A3936" w:rsidRPr="008A3936" w:rsidRDefault="008A3936" w:rsidP="31B6CFF8">
            <w:pPr>
              <w:rPr>
                <w:rFonts w:eastAsia="Times New Roman" w:cstheme="minorHAnsi"/>
                <w:color w:val="000000"/>
              </w:rPr>
            </w:pPr>
          </w:p>
        </w:tc>
        <w:tc>
          <w:tcPr>
            <w:tcW w:w="0" w:type="auto"/>
            <w:vMerge/>
            <w:vAlign w:val="center"/>
            <w:hideMark/>
          </w:tcPr>
          <w:p w14:paraId="7D87E736" w14:textId="77777777" w:rsidR="008A3936" w:rsidRPr="008A3936" w:rsidRDefault="008A3936" w:rsidP="008A3936">
            <w:pPr>
              <w:rPr>
                <w:rFonts w:eastAsia="Times New Roman" w:cstheme="minorHAnsi"/>
                <w:color w:val="000000"/>
              </w:rPr>
            </w:pPr>
          </w:p>
        </w:tc>
      </w:tr>
      <w:tr w:rsidR="008A3936" w:rsidRPr="008A3936" w14:paraId="15DD259F" w14:textId="77777777" w:rsidTr="31B6CFF8">
        <w:trPr>
          <w:tblCellSpacing w:w="0" w:type="dxa"/>
        </w:trPr>
        <w:tc>
          <w:tcPr>
            <w:tcW w:w="0" w:type="auto"/>
            <w:vMerge/>
            <w:vAlign w:val="center"/>
            <w:hideMark/>
          </w:tcPr>
          <w:p w14:paraId="4F70FBA0" w14:textId="77777777" w:rsidR="008A3936" w:rsidRPr="008A3936" w:rsidRDefault="008A3936" w:rsidP="008A3936">
            <w:pPr>
              <w:rPr>
                <w:rFonts w:eastAsia="Times New Roman" w:cstheme="minorHAnsi"/>
                <w:color w:val="000000"/>
              </w:rPr>
            </w:pPr>
          </w:p>
        </w:tc>
        <w:tc>
          <w:tcPr>
            <w:tcW w:w="0" w:type="auto"/>
            <w:gridSpan w:val="3"/>
            <w:vAlign w:val="center"/>
            <w:hideMark/>
          </w:tcPr>
          <w:p w14:paraId="3C721BC4" w14:textId="77777777" w:rsidR="008A3936" w:rsidRPr="008A3936" w:rsidRDefault="008A3936" w:rsidP="31B6CFF8">
            <w:pPr>
              <w:rPr>
                <w:rFonts w:eastAsia="Times New Roman" w:cstheme="minorHAnsi"/>
                <w:color w:val="000000"/>
              </w:rPr>
            </w:pPr>
          </w:p>
        </w:tc>
        <w:tc>
          <w:tcPr>
            <w:tcW w:w="0" w:type="auto"/>
            <w:vMerge/>
            <w:vAlign w:val="center"/>
            <w:hideMark/>
          </w:tcPr>
          <w:p w14:paraId="00A0049A" w14:textId="77777777" w:rsidR="008A3936" w:rsidRPr="008A3936" w:rsidRDefault="008A3936" w:rsidP="008A3936">
            <w:pPr>
              <w:rPr>
                <w:rFonts w:eastAsia="Times New Roman" w:cstheme="minorHAnsi"/>
                <w:color w:val="000000"/>
              </w:rPr>
            </w:pPr>
          </w:p>
        </w:tc>
      </w:tr>
      <w:tr w:rsidR="008A3936" w:rsidRPr="008A3936" w14:paraId="56BC83C6" w14:textId="77777777" w:rsidTr="31B6CFF8">
        <w:trPr>
          <w:trHeight w:val="15"/>
          <w:tblCellSpacing w:w="0" w:type="dxa"/>
        </w:trPr>
        <w:tc>
          <w:tcPr>
            <w:tcW w:w="0" w:type="auto"/>
            <w:vMerge/>
            <w:vAlign w:val="center"/>
            <w:hideMark/>
          </w:tcPr>
          <w:p w14:paraId="5FF8F58A" w14:textId="77777777" w:rsidR="008A3936" w:rsidRPr="008A3936" w:rsidRDefault="008A3936" w:rsidP="008A3936">
            <w:pPr>
              <w:rPr>
                <w:rFonts w:eastAsia="Times New Roman" w:cstheme="minorHAnsi"/>
                <w:color w:val="000000"/>
              </w:rPr>
            </w:pPr>
          </w:p>
        </w:tc>
        <w:tc>
          <w:tcPr>
            <w:tcW w:w="0" w:type="auto"/>
            <w:gridSpan w:val="3"/>
            <w:vAlign w:val="center"/>
            <w:hideMark/>
          </w:tcPr>
          <w:p w14:paraId="6CF09DFD" w14:textId="77777777" w:rsidR="008A3936" w:rsidRPr="008A3936" w:rsidRDefault="008A3936" w:rsidP="31B6CFF8">
            <w:pPr>
              <w:rPr>
                <w:rFonts w:eastAsia="Times New Roman" w:cstheme="minorHAnsi"/>
                <w:color w:val="000000"/>
              </w:rPr>
            </w:pPr>
          </w:p>
        </w:tc>
        <w:tc>
          <w:tcPr>
            <w:tcW w:w="0" w:type="auto"/>
            <w:vMerge/>
            <w:vAlign w:val="center"/>
            <w:hideMark/>
          </w:tcPr>
          <w:p w14:paraId="65E9D5D0" w14:textId="77777777" w:rsidR="008A3936" w:rsidRPr="008A3936" w:rsidRDefault="008A3936" w:rsidP="008A3936">
            <w:pPr>
              <w:rPr>
                <w:rFonts w:eastAsia="Times New Roman" w:cstheme="minorHAnsi"/>
                <w:color w:val="000000"/>
              </w:rPr>
            </w:pPr>
          </w:p>
        </w:tc>
      </w:tr>
    </w:tbl>
    <w:p w14:paraId="19181C66" w14:textId="77777777" w:rsidR="008A3936" w:rsidRPr="008A3936" w:rsidRDefault="008A3936" w:rsidP="31B6CFF8">
      <w:pPr>
        <w:rPr>
          <w:rFonts w:eastAsia="Times New Roman" w:cstheme="minorHAnsi"/>
          <w:vanish/>
          <w:color w:val="000000"/>
        </w:rPr>
      </w:pPr>
    </w:p>
    <w:tbl>
      <w:tblPr>
        <w:tblW w:w="10094" w:type="dxa"/>
        <w:tblCellSpacing w:w="0" w:type="dxa"/>
        <w:tblCellMar>
          <w:left w:w="0" w:type="dxa"/>
          <w:right w:w="0" w:type="dxa"/>
        </w:tblCellMar>
        <w:tblLook w:val="04A0" w:firstRow="1" w:lastRow="0" w:firstColumn="1" w:lastColumn="0" w:noHBand="0" w:noVBand="1"/>
      </w:tblPr>
      <w:tblGrid>
        <w:gridCol w:w="20"/>
        <w:gridCol w:w="6"/>
        <w:gridCol w:w="10056"/>
        <w:gridCol w:w="6"/>
        <w:gridCol w:w="6"/>
      </w:tblGrid>
      <w:tr w:rsidR="008A3936" w:rsidRPr="008A3936" w14:paraId="2292D9C3" w14:textId="77777777" w:rsidTr="31B6CFF8">
        <w:trPr>
          <w:trHeight w:val="15"/>
          <w:tblCellSpacing w:w="0" w:type="dxa"/>
        </w:trPr>
        <w:tc>
          <w:tcPr>
            <w:tcW w:w="20" w:type="dxa"/>
            <w:vMerge w:val="restart"/>
            <w:vAlign w:val="center"/>
            <w:hideMark/>
          </w:tcPr>
          <w:p w14:paraId="4D0623E2" w14:textId="77777777" w:rsidR="008A3936" w:rsidRPr="008A3936" w:rsidRDefault="008A3936" w:rsidP="31B6CFF8">
            <w:pPr>
              <w:rPr>
                <w:rFonts w:eastAsia="Times New Roman" w:cstheme="minorHAnsi"/>
                <w:color w:val="000000"/>
              </w:rPr>
            </w:pPr>
          </w:p>
        </w:tc>
        <w:tc>
          <w:tcPr>
            <w:tcW w:w="0" w:type="auto"/>
            <w:gridSpan w:val="3"/>
            <w:vAlign w:val="center"/>
            <w:hideMark/>
          </w:tcPr>
          <w:p w14:paraId="7F9B8318" w14:textId="77777777" w:rsidR="008A3936" w:rsidRPr="008A3936" w:rsidRDefault="008A3936" w:rsidP="31B6CFF8">
            <w:pPr>
              <w:rPr>
                <w:rFonts w:eastAsia="Times New Roman" w:cstheme="minorHAnsi"/>
                <w:color w:val="000000"/>
              </w:rPr>
            </w:pPr>
          </w:p>
        </w:tc>
        <w:tc>
          <w:tcPr>
            <w:tcW w:w="0" w:type="auto"/>
            <w:vMerge w:val="restart"/>
            <w:vAlign w:val="center"/>
            <w:hideMark/>
          </w:tcPr>
          <w:p w14:paraId="0C012270" w14:textId="77777777" w:rsidR="008A3936" w:rsidRPr="008A3936" w:rsidRDefault="008A3936" w:rsidP="31B6CFF8">
            <w:pPr>
              <w:rPr>
                <w:rFonts w:eastAsia="Times New Roman" w:cstheme="minorHAnsi"/>
                <w:color w:val="000000"/>
              </w:rPr>
            </w:pPr>
          </w:p>
        </w:tc>
      </w:tr>
      <w:tr w:rsidR="008A3936" w:rsidRPr="008A3936" w14:paraId="76CB4E91" w14:textId="77777777" w:rsidTr="31B6CFF8">
        <w:trPr>
          <w:tblCellSpacing w:w="0" w:type="dxa"/>
        </w:trPr>
        <w:tc>
          <w:tcPr>
            <w:tcW w:w="20" w:type="dxa"/>
            <w:vMerge/>
            <w:vAlign w:val="center"/>
            <w:hideMark/>
          </w:tcPr>
          <w:p w14:paraId="76B8D4B8" w14:textId="77777777" w:rsidR="008A3936" w:rsidRPr="008A3936" w:rsidRDefault="008A3936" w:rsidP="008A3936">
            <w:pPr>
              <w:rPr>
                <w:rFonts w:eastAsia="Times New Roman" w:cstheme="minorHAnsi"/>
                <w:color w:val="000000"/>
              </w:rPr>
            </w:pPr>
          </w:p>
        </w:tc>
        <w:tc>
          <w:tcPr>
            <w:tcW w:w="0" w:type="auto"/>
            <w:gridSpan w:val="3"/>
            <w:vAlign w:val="center"/>
            <w:hideMark/>
          </w:tcPr>
          <w:p w14:paraId="2BC5909B" w14:textId="77777777" w:rsidR="008A3936" w:rsidRPr="008A3936" w:rsidRDefault="008A3936" w:rsidP="31B6CFF8">
            <w:pPr>
              <w:rPr>
                <w:rFonts w:eastAsia="Times New Roman" w:cstheme="minorHAnsi"/>
                <w:color w:val="000000"/>
              </w:rPr>
            </w:pPr>
          </w:p>
        </w:tc>
        <w:tc>
          <w:tcPr>
            <w:tcW w:w="0" w:type="auto"/>
            <w:vMerge/>
            <w:vAlign w:val="center"/>
            <w:hideMark/>
          </w:tcPr>
          <w:p w14:paraId="5549443A" w14:textId="77777777" w:rsidR="008A3936" w:rsidRPr="008A3936" w:rsidRDefault="008A3936" w:rsidP="008A3936">
            <w:pPr>
              <w:rPr>
                <w:rFonts w:eastAsia="Times New Roman" w:cstheme="minorHAnsi"/>
                <w:color w:val="000000"/>
              </w:rPr>
            </w:pPr>
          </w:p>
        </w:tc>
      </w:tr>
      <w:tr w:rsidR="008A3936" w:rsidRPr="008A3936" w14:paraId="49B484DA" w14:textId="77777777" w:rsidTr="31B6CFF8">
        <w:trPr>
          <w:tblCellSpacing w:w="0" w:type="dxa"/>
        </w:trPr>
        <w:tc>
          <w:tcPr>
            <w:tcW w:w="20" w:type="dxa"/>
            <w:vMerge/>
            <w:vAlign w:val="center"/>
            <w:hideMark/>
          </w:tcPr>
          <w:p w14:paraId="70920749" w14:textId="77777777" w:rsidR="008A3936" w:rsidRPr="008A3936" w:rsidRDefault="008A3936" w:rsidP="008A3936">
            <w:pPr>
              <w:rPr>
                <w:rFonts w:eastAsia="Times New Roman" w:cstheme="minorHAnsi"/>
                <w:color w:val="000000"/>
              </w:rPr>
            </w:pPr>
          </w:p>
        </w:tc>
        <w:tc>
          <w:tcPr>
            <w:tcW w:w="0" w:type="auto"/>
            <w:vAlign w:val="center"/>
            <w:hideMark/>
          </w:tcPr>
          <w:p w14:paraId="2D2E6A0A" w14:textId="77777777" w:rsidR="008A3936" w:rsidRPr="008A3936" w:rsidRDefault="008A3936" w:rsidP="31B6CFF8">
            <w:pPr>
              <w:rPr>
                <w:rFonts w:eastAsia="Times New Roman" w:cstheme="minorHAnsi"/>
                <w:color w:val="000000"/>
              </w:rPr>
            </w:pPr>
          </w:p>
        </w:tc>
        <w:tc>
          <w:tcPr>
            <w:tcW w:w="0" w:type="auto"/>
            <w:vAlign w:val="center"/>
            <w:hideMark/>
          </w:tcPr>
          <w:p w14:paraId="68A6D879" w14:textId="582F6C81" w:rsidR="008A3936" w:rsidRPr="008A3936" w:rsidRDefault="008A3936" w:rsidP="31B6CFF8">
            <w:pPr>
              <w:spacing w:before="100" w:beforeAutospacing="1" w:after="100" w:afterAutospacing="1"/>
              <w:rPr>
                <w:rFonts w:eastAsia="Times New Roman" w:cstheme="minorHAnsi"/>
                <w:color w:val="000000"/>
              </w:rPr>
            </w:pPr>
            <w:r>
              <w:rPr>
                <w:rFonts w:eastAsia="Times New Roman" w:cstheme="minorHAnsi"/>
                <w:color w:val="000000"/>
              </w:rPr>
              <w:t>T</w:t>
            </w:r>
            <w:r w:rsidRPr="008A3936">
              <w:rPr>
                <w:rFonts w:eastAsia="Times New Roman" w:cstheme="minorHAnsi"/>
                <w:color w:val="000000"/>
              </w:rPr>
              <w:t>he Planning Commission shall make and adopt a general Plan for the development and improvement of the City, and for any area outside of the City that, in the judgment of the Commission, bears relation to the planning of the City. No general plan or portions thereof or amendments thereto shall be adopted by the Commission until after a public hearing thereon. So much of the general plan as may be established or from time to time amended by ordinance shall constitute the official map of the City. The Commission shall also make plans and proposals for specific improvements and projects that it deems desirable for the City and its surrounding area and recommend them to the appropriate authority. These plans and proposals shall not become a part of the general plan until adopted as such. The Commission may call upon officers and employees of other departments and divisions of the City for assistance in City planning. Each year, the Commission shall, if and to the extent requested by the Mayor, assist the Mayor in the preparation of a capital improvement budget and a comprehensive five-year capital improvement program. The Commission shall take the initiative in planning for the City and surrounding area. It may make such investigations, maps and studies relating to the planning of the community as it may deem desirable. The Planning Commission may recommend to the appropriate public authorities or private agencies programs for the development and improvement of the community, for the enactment of legislation pertaining thereto, for the building of public structures and improvements and for the financing thereof. The Commission, subject to the approval of Council, may enter into agreement with other governmental or private agencies necessary or desirable for carrying forward any of its purposes. In addition to those powers and functions as provided in this Charter, the Planning Commission shall have such other powers and functions as may be provided by Council. The Planning Commission may establish rules and regulations for its own procedure not inconsistent with this Section or any Ordinances of the City.</w:t>
            </w:r>
          </w:p>
        </w:tc>
        <w:tc>
          <w:tcPr>
            <w:tcW w:w="0" w:type="auto"/>
            <w:vAlign w:val="center"/>
            <w:hideMark/>
          </w:tcPr>
          <w:p w14:paraId="63CB87CD" w14:textId="77777777" w:rsidR="008A3936" w:rsidRPr="008A3936" w:rsidRDefault="008A3936" w:rsidP="31B6CFF8">
            <w:pPr>
              <w:rPr>
                <w:rFonts w:eastAsia="Times New Roman" w:cstheme="minorHAnsi"/>
              </w:rPr>
            </w:pPr>
          </w:p>
        </w:tc>
        <w:tc>
          <w:tcPr>
            <w:tcW w:w="0" w:type="auto"/>
            <w:vMerge/>
            <w:vAlign w:val="center"/>
            <w:hideMark/>
          </w:tcPr>
          <w:p w14:paraId="1225A841" w14:textId="77777777" w:rsidR="008A3936" w:rsidRPr="008A3936" w:rsidRDefault="008A3936" w:rsidP="008A3936">
            <w:pPr>
              <w:rPr>
                <w:rFonts w:eastAsia="Times New Roman" w:cstheme="minorHAnsi"/>
                <w:color w:val="000000"/>
              </w:rPr>
            </w:pPr>
          </w:p>
        </w:tc>
      </w:tr>
    </w:tbl>
    <w:p w14:paraId="697B546F" w14:textId="54E19BA5" w:rsidR="0055432D" w:rsidRDefault="007C3566" w:rsidP="31B6CFF8">
      <w:pPr>
        <w:tabs>
          <w:tab w:val="num" w:pos="720"/>
        </w:tabs>
        <w:rPr>
          <w:rFonts w:eastAsiaTheme="minorEastAsia"/>
          <w:b/>
          <w:bCs/>
          <w:kern w:val="24"/>
          <w:sz w:val="28"/>
        </w:rPr>
      </w:pPr>
      <w:r w:rsidRPr="004A5A48">
        <w:rPr>
          <w:rFonts w:eastAsiaTheme="minorEastAsia"/>
          <w:b/>
          <w:bCs/>
          <w:kern w:val="24"/>
          <w:sz w:val="28"/>
        </w:rPr>
        <w:t xml:space="preserve">Document Structure </w:t>
      </w:r>
    </w:p>
    <w:p w14:paraId="6DA388C3" w14:textId="77777777" w:rsidR="00F440BA" w:rsidRPr="00F440BA" w:rsidRDefault="00F440BA" w:rsidP="31B6CFF8">
      <w:pPr>
        <w:tabs>
          <w:tab w:val="num" w:pos="720"/>
        </w:tabs>
        <w:rPr>
          <w:rFonts w:eastAsiaTheme="minorEastAsia"/>
          <w:b/>
          <w:bCs/>
          <w:kern w:val="24"/>
          <w:sz w:val="24"/>
          <w:szCs w:val="24"/>
        </w:rPr>
      </w:pPr>
    </w:p>
    <w:p w14:paraId="6276526B" w14:textId="2E8C57B2" w:rsidR="007C3566" w:rsidRPr="00F440BA" w:rsidRDefault="007C3566" w:rsidP="31B6CFF8">
      <w:pPr>
        <w:tabs>
          <w:tab w:val="num" w:pos="720"/>
        </w:tabs>
        <w:rPr>
          <w:rFonts w:eastAsiaTheme="minorEastAsia"/>
          <w:bCs/>
          <w:kern w:val="24"/>
          <w:sz w:val="24"/>
          <w:szCs w:val="24"/>
        </w:rPr>
      </w:pPr>
      <w:r w:rsidRPr="00F440BA">
        <w:rPr>
          <w:rFonts w:eastAsiaTheme="minorEastAsia"/>
          <w:bCs/>
          <w:kern w:val="24"/>
          <w:sz w:val="24"/>
          <w:szCs w:val="24"/>
        </w:rPr>
        <w:t xml:space="preserve">The updated Community Vision is organized into six (6) focus areas or themes based on resident input </w:t>
      </w:r>
      <w:r w:rsidR="00F440BA" w:rsidRPr="00F440BA">
        <w:rPr>
          <w:rFonts w:eastAsiaTheme="minorEastAsia"/>
          <w:bCs/>
          <w:kern w:val="24"/>
          <w:sz w:val="24"/>
          <w:szCs w:val="24"/>
        </w:rPr>
        <w:t xml:space="preserve">that began </w:t>
      </w:r>
      <w:r w:rsidRPr="00F440BA">
        <w:rPr>
          <w:rFonts w:eastAsiaTheme="minorEastAsia"/>
          <w:bCs/>
          <w:kern w:val="24"/>
          <w:sz w:val="24"/>
          <w:szCs w:val="24"/>
        </w:rPr>
        <w:t>at the community meeting in May 2012. For each focus area there is a vision statement which illustrates a desired future for Lakewood.  Below each vision statement are three goals to achieve that vision. While more focused than the vision statement, the goals express the long term aims of the community. Objectives are actionable items which will help to achieve these goals. The objectives are organized in five (5) categories that appeared in each of the focus areas:</w:t>
      </w:r>
    </w:p>
    <w:p w14:paraId="5B206E81" w14:textId="77777777" w:rsidR="007C3566" w:rsidRDefault="007C3566" w:rsidP="31B6CFF8">
      <w:pPr>
        <w:tabs>
          <w:tab w:val="num" w:pos="720"/>
        </w:tabs>
        <w:rPr>
          <w:rFonts w:eastAsiaTheme="minorEastAsia"/>
          <w:bCs/>
          <w:kern w:val="24"/>
        </w:rPr>
      </w:pPr>
    </w:p>
    <w:p w14:paraId="32AD26D1" w14:textId="77777777" w:rsidR="00F440BA" w:rsidRDefault="00F440BA" w:rsidP="31B6CFF8">
      <w:pPr>
        <w:tabs>
          <w:tab w:val="num" w:pos="720"/>
        </w:tabs>
        <w:rPr>
          <w:rFonts w:eastAsiaTheme="minorEastAsia"/>
          <w:bCs/>
          <w:kern w:val="24"/>
        </w:rPr>
      </w:pPr>
    </w:p>
    <w:p w14:paraId="17ADBC41" w14:textId="77777777" w:rsidR="007C3566" w:rsidRPr="006A4431" w:rsidRDefault="007C3566" w:rsidP="31B6CFF8">
      <w:pPr>
        <w:tabs>
          <w:tab w:val="num" w:pos="720"/>
        </w:tabs>
        <w:rPr>
          <w:rFonts w:eastAsiaTheme="minorEastAsia"/>
          <w:b/>
          <w:bCs/>
          <w:kern w:val="24"/>
          <w:sz w:val="24"/>
          <w:szCs w:val="24"/>
        </w:rPr>
      </w:pPr>
      <w:r w:rsidRPr="006A4431">
        <w:rPr>
          <w:rFonts w:eastAsiaTheme="minorEastAsia"/>
          <w:b/>
          <w:bCs/>
          <w:kern w:val="24"/>
          <w:sz w:val="24"/>
          <w:szCs w:val="24"/>
        </w:rPr>
        <w:t>Six Focus Areas:</w:t>
      </w:r>
    </w:p>
    <w:p w14:paraId="7F1BCDDF" w14:textId="77777777" w:rsidR="007C3566" w:rsidRPr="006A4431" w:rsidRDefault="007C3566" w:rsidP="31B6CFF8">
      <w:pPr>
        <w:tabs>
          <w:tab w:val="num" w:pos="720"/>
        </w:tabs>
        <w:rPr>
          <w:rFonts w:eastAsiaTheme="minorEastAsia"/>
          <w:b/>
          <w:bCs/>
          <w:kern w:val="24"/>
          <w:sz w:val="24"/>
          <w:szCs w:val="24"/>
        </w:rPr>
      </w:pPr>
    </w:p>
    <w:p w14:paraId="21FBA698" w14:textId="4A3B0C77" w:rsidR="007C3566" w:rsidRPr="006A4431" w:rsidRDefault="007C3566" w:rsidP="31B6CFF8">
      <w:pPr>
        <w:tabs>
          <w:tab w:val="num" w:pos="720"/>
        </w:tabs>
        <w:rPr>
          <w:sz w:val="24"/>
          <w:szCs w:val="24"/>
        </w:rPr>
      </w:pPr>
      <w:r w:rsidRPr="006A4431">
        <w:rPr>
          <w:b/>
          <w:sz w:val="24"/>
          <w:szCs w:val="24"/>
        </w:rPr>
        <w:tab/>
        <w:t xml:space="preserve">Commercial Development </w:t>
      </w:r>
      <w:r w:rsidRPr="006A4431">
        <w:rPr>
          <w:b/>
          <w:sz w:val="24"/>
          <w:szCs w:val="24"/>
        </w:rPr>
        <w:tab/>
      </w:r>
      <w:r w:rsidRPr="006A4431">
        <w:rPr>
          <w:sz w:val="24"/>
          <w:szCs w:val="24"/>
        </w:rPr>
        <w:t>– r</w:t>
      </w:r>
      <w:r w:rsidR="001646E1">
        <w:rPr>
          <w:sz w:val="24"/>
          <w:szCs w:val="24"/>
        </w:rPr>
        <w:t>etention, attraction, redevelop</w:t>
      </w:r>
      <w:r w:rsidRPr="006A4431">
        <w:rPr>
          <w:sz w:val="24"/>
          <w:szCs w:val="24"/>
        </w:rPr>
        <w:t>ment</w:t>
      </w:r>
    </w:p>
    <w:p w14:paraId="4E32D236" w14:textId="77777777" w:rsidR="007C3566" w:rsidRPr="006A4431" w:rsidRDefault="007C3566" w:rsidP="31B6CFF8">
      <w:pPr>
        <w:tabs>
          <w:tab w:val="num" w:pos="720"/>
        </w:tabs>
        <w:rPr>
          <w:sz w:val="24"/>
          <w:szCs w:val="24"/>
        </w:rPr>
      </w:pPr>
      <w:r w:rsidRPr="006A4431">
        <w:rPr>
          <w:b/>
          <w:sz w:val="24"/>
          <w:szCs w:val="24"/>
        </w:rPr>
        <w:tab/>
        <w:t>Community Wellness</w:t>
      </w:r>
      <w:r w:rsidRPr="006A4431">
        <w:rPr>
          <w:b/>
          <w:sz w:val="24"/>
          <w:szCs w:val="24"/>
        </w:rPr>
        <w:tab/>
      </w:r>
      <w:r w:rsidRPr="006A4431">
        <w:rPr>
          <w:b/>
          <w:sz w:val="24"/>
          <w:szCs w:val="24"/>
        </w:rPr>
        <w:tab/>
      </w:r>
      <w:r w:rsidRPr="006A4431">
        <w:rPr>
          <w:sz w:val="24"/>
          <w:szCs w:val="24"/>
        </w:rPr>
        <w:t>– environment, health, activity</w:t>
      </w:r>
    </w:p>
    <w:p w14:paraId="0EB735EA" w14:textId="77777777" w:rsidR="007C3566" w:rsidRPr="006A4431" w:rsidRDefault="007C3566" w:rsidP="31B6CFF8">
      <w:pPr>
        <w:tabs>
          <w:tab w:val="num" w:pos="720"/>
        </w:tabs>
        <w:rPr>
          <w:sz w:val="24"/>
          <w:szCs w:val="24"/>
        </w:rPr>
      </w:pPr>
      <w:r w:rsidRPr="006A4431">
        <w:rPr>
          <w:b/>
          <w:sz w:val="24"/>
          <w:szCs w:val="24"/>
        </w:rPr>
        <w:tab/>
        <w:t>Education &amp; Culture</w:t>
      </w:r>
      <w:r w:rsidRPr="006A4431">
        <w:rPr>
          <w:sz w:val="24"/>
          <w:szCs w:val="24"/>
        </w:rPr>
        <w:t xml:space="preserve"> </w:t>
      </w:r>
      <w:r w:rsidRPr="006A4431">
        <w:rPr>
          <w:sz w:val="24"/>
          <w:szCs w:val="24"/>
        </w:rPr>
        <w:tab/>
      </w:r>
      <w:r w:rsidRPr="006A4431">
        <w:rPr>
          <w:sz w:val="24"/>
          <w:szCs w:val="24"/>
        </w:rPr>
        <w:tab/>
        <w:t>– access, facilities, technology</w:t>
      </w:r>
    </w:p>
    <w:p w14:paraId="62686356" w14:textId="121C11C9" w:rsidR="00567E89" w:rsidRPr="006A4431" w:rsidRDefault="00567E89" w:rsidP="31B6CFF8">
      <w:pPr>
        <w:tabs>
          <w:tab w:val="num" w:pos="720"/>
        </w:tabs>
        <w:rPr>
          <w:sz w:val="24"/>
          <w:szCs w:val="24"/>
        </w:rPr>
      </w:pPr>
      <w:r w:rsidRPr="006A4431">
        <w:rPr>
          <w:b/>
          <w:sz w:val="24"/>
          <w:szCs w:val="24"/>
        </w:rPr>
        <w:tab/>
        <w:t>Housing</w:t>
      </w:r>
      <w:r w:rsidRPr="006A4431">
        <w:rPr>
          <w:sz w:val="24"/>
          <w:szCs w:val="24"/>
        </w:rPr>
        <w:t xml:space="preserve"> </w:t>
      </w:r>
      <w:r w:rsidRPr="006A4431">
        <w:rPr>
          <w:sz w:val="24"/>
          <w:szCs w:val="24"/>
        </w:rPr>
        <w:tab/>
      </w:r>
      <w:r w:rsidRPr="006A4431">
        <w:rPr>
          <w:sz w:val="24"/>
          <w:szCs w:val="24"/>
        </w:rPr>
        <w:tab/>
      </w:r>
      <w:r w:rsidRPr="006A4431">
        <w:rPr>
          <w:sz w:val="24"/>
          <w:szCs w:val="24"/>
        </w:rPr>
        <w:tab/>
        <w:t>– stewardship, options, quality</w:t>
      </w:r>
    </w:p>
    <w:p w14:paraId="259C12BF" w14:textId="77777777" w:rsidR="007C3566" w:rsidRPr="006A4431" w:rsidRDefault="007C3566" w:rsidP="31B6CFF8">
      <w:pPr>
        <w:tabs>
          <w:tab w:val="num" w:pos="720"/>
        </w:tabs>
        <w:rPr>
          <w:sz w:val="24"/>
          <w:szCs w:val="24"/>
        </w:rPr>
      </w:pPr>
      <w:r w:rsidRPr="006A4431">
        <w:rPr>
          <w:b/>
          <w:sz w:val="24"/>
          <w:szCs w:val="24"/>
        </w:rPr>
        <w:tab/>
        <w:t>Mobility</w:t>
      </w:r>
      <w:r w:rsidRPr="006A4431">
        <w:rPr>
          <w:sz w:val="24"/>
          <w:szCs w:val="24"/>
        </w:rPr>
        <w:t xml:space="preserve"> </w:t>
      </w:r>
      <w:r w:rsidRPr="006A4431">
        <w:rPr>
          <w:sz w:val="24"/>
          <w:szCs w:val="24"/>
        </w:rPr>
        <w:tab/>
      </w:r>
      <w:r w:rsidRPr="006A4431">
        <w:rPr>
          <w:sz w:val="24"/>
          <w:szCs w:val="24"/>
        </w:rPr>
        <w:tab/>
      </w:r>
      <w:r w:rsidRPr="006A4431">
        <w:rPr>
          <w:sz w:val="24"/>
          <w:szCs w:val="24"/>
        </w:rPr>
        <w:tab/>
        <w:t>– options, ease of movement, services</w:t>
      </w:r>
    </w:p>
    <w:p w14:paraId="6F8800D3" w14:textId="77777777" w:rsidR="007C3566" w:rsidRPr="006A4431" w:rsidRDefault="007C3566" w:rsidP="31B6CFF8">
      <w:pPr>
        <w:tabs>
          <w:tab w:val="num" w:pos="720"/>
        </w:tabs>
        <w:rPr>
          <w:rFonts w:eastAsiaTheme="minorEastAsia"/>
          <w:bCs/>
          <w:kern w:val="24"/>
          <w:sz w:val="24"/>
          <w:szCs w:val="24"/>
        </w:rPr>
      </w:pPr>
      <w:r w:rsidRPr="006A4431">
        <w:rPr>
          <w:b/>
          <w:sz w:val="24"/>
          <w:szCs w:val="24"/>
        </w:rPr>
        <w:t xml:space="preserve"> </w:t>
      </w:r>
      <w:r w:rsidRPr="006A4431">
        <w:rPr>
          <w:b/>
          <w:sz w:val="24"/>
          <w:szCs w:val="24"/>
        </w:rPr>
        <w:tab/>
        <w:t>Safety</w:t>
      </w:r>
      <w:r w:rsidRPr="006A4431">
        <w:rPr>
          <w:sz w:val="24"/>
          <w:szCs w:val="24"/>
        </w:rPr>
        <w:t xml:space="preserve"> </w:t>
      </w:r>
      <w:r w:rsidRPr="006A4431">
        <w:rPr>
          <w:sz w:val="24"/>
          <w:szCs w:val="24"/>
        </w:rPr>
        <w:tab/>
      </w:r>
      <w:r w:rsidRPr="006A4431">
        <w:rPr>
          <w:sz w:val="24"/>
          <w:szCs w:val="24"/>
        </w:rPr>
        <w:tab/>
      </w:r>
      <w:r w:rsidRPr="006A4431">
        <w:rPr>
          <w:sz w:val="24"/>
          <w:szCs w:val="24"/>
        </w:rPr>
        <w:tab/>
      </w:r>
      <w:r w:rsidRPr="006A4431">
        <w:rPr>
          <w:sz w:val="24"/>
          <w:szCs w:val="24"/>
        </w:rPr>
        <w:tab/>
        <w:t>– safety forces, feeling safe, crime</w:t>
      </w:r>
    </w:p>
    <w:p w14:paraId="30E63D07" w14:textId="03A54224" w:rsidR="00F440BA" w:rsidRDefault="007C3566" w:rsidP="31B6CFF8">
      <w:pPr>
        <w:tabs>
          <w:tab w:val="num" w:pos="720"/>
        </w:tabs>
        <w:rPr>
          <w:rFonts w:eastAsiaTheme="minorEastAsia"/>
          <w:bCs/>
          <w:kern w:val="24"/>
        </w:rPr>
      </w:pPr>
      <w:r>
        <w:rPr>
          <w:rFonts w:eastAsiaTheme="minorEastAsia"/>
          <w:bCs/>
          <w:kern w:val="24"/>
        </w:rPr>
        <w:tab/>
      </w:r>
    </w:p>
    <w:p w14:paraId="4B5FA464" w14:textId="77777777" w:rsidR="00B21709" w:rsidRDefault="00B21709" w:rsidP="31B6CFF8">
      <w:pPr>
        <w:tabs>
          <w:tab w:val="num" w:pos="720"/>
        </w:tabs>
        <w:rPr>
          <w:rFonts w:eastAsiaTheme="minorEastAsia"/>
          <w:bCs/>
          <w:kern w:val="24"/>
        </w:rPr>
      </w:pPr>
    </w:p>
    <w:p w14:paraId="3DA454FC" w14:textId="76E7BF7E" w:rsidR="007C3566" w:rsidRPr="006A4431" w:rsidRDefault="007C3566" w:rsidP="31B6CFF8">
      <w:pPr>
        <w:tabs>
          <w:tab w:val="num" w:pos="720"/>
        </w:tabs>
        <w:rPr>
          <w:rFonts w:eastAsiaTheme="minorEastAsia"/>
          <w:b/>
          <w:bCs/>
          <w:kern w:val="24"/>
          <w:sz w:val="24"/>
          <w:szCs w:val="24"/>
        </w:rPr>
      </w:pPr>
      <w:r w:rsidRPr="006A4431">
        <w:rPr>
          <w:rFonts w:eastAsiaTheme="minorEastAsia"/>
          <w:b/>
          <w:bCs/>
          <w:kern w:val="24"/>
          <w:sz w:val="24"/>
          <w:szCs w:val="24"/>
        </w:rPr>
        <w:t>Objective Categories Defined:</w:t>
      </w:r>
    </w:p>
    <w:p w14:paraId="645D2F05" w14:textId="77777777" w:rsidR="007C3566" w:rsidRPr="006A4431" w:rsidRDefault="007C3566" w:rsidP="31B6CFF8">
      <w:pPr>
        <w:tabs>
          <w:tab w:val="num" w:pos="720"/>
        </w:tabs>
        <w:rPr>
          <w:rFonts w:eastAsiaTheme="minorEastAsia"/>
          <w:bCs/>
          <w:kern w:val="24"/>
          <w:sz w:val="24"/>
          <w:szCs w:val="24"/>
        </w:rPr>
      </w:pPr>
    </w:p>
    <w:p w14:paraId="65E1CD19" w14:textId="77777777" w:rsidR="007C3566" w:rsidRPr="006A4431" w:rsidRDefault="007C3566" w:rsidP="31B6CFF8">
      <w:pPr>
        <w:tabs>
          <w:tab w:val="left" w:pos="9360"/>
        </w:tabs>
        <w:ind w:right="720"/>
        <w:rPr>
          <w:rFonts w:cstheme="minorHAnsi"/>
          <w:sz w:val="24"/>
          <w:szCs w:val="24"/>
        </w:rPr>
      </w:pPr>
      <w:r w:rsidRPr="006A4431">
        <w:rPr>
          <w:rFonts w:cstheme="minorHAnsi"/>
          <w:b/>
          <w:sz w:val="24"/>
          <w:szCs w:val="24"/>
        </w:rPr>
        <w:t>Strike a Balance</w:t>
      </w:r>
      <w:r w:rsidRPr="006A4431">
        <w:rPr>
          <w:rFonts w:cstheme="minorHAnsi"/>
          <w:sz w:val="24"/>
          <w:szCs w:val="24"/>
        </w:rPr>
        <w:t xml:space="preserve"> - Balancing competing interests and limited resources is negotiated on a daily basis. We consider the things that we value most and work to understand how to navigate. What are the benefits? What are the costs? How do we share? What is expected?  As a community we commit to openly discuss a range of views and possibilities in the context of understanding the whole.  </w:t>
      </w:r>
    </w:p>
    <w:p w14:paraId="228622B5" w14:textId="77777777" w:rsidR="007C3566" w:rsidRPr="006A4431" w:rsidRDefault="007C3566" w:rsidP="31B6CFF8">
      <w:pPr>
        <w:tabs>
          <w:tab w:val="left" w:pos="9360"/>
        </w:tabs>
        <w:ind w:left="720" w:right="720"/>
        <w:rPr>
          <w:rFonts w:cstheme="minorHAnsi"/>
          <w:sz w:val="24"/>
          <w:szCs w:val="24"/>
        </w:rPr>
      </w:pPr>
    </w:p>
    <w:p w14:paraId="0EEE3F71" w14:textId="77777777" w:rsidR="007C3566" w:rsidRPr="006A4431" w:rsidRDefault="007C3566" w:rsidP="31B6CFF8">
      <w:pPr>
        <w:tabs>
          <w:tab w:val="left" w:pos="9360"/>
        </w:tabs>
        <w:ind w:right="720"/>
        <w:rPr>
          <w:rFonts w:cstheme="minorHAnsi"/>
          <w:sz w:val="24"/>
          <w:szCs w:val="24"/>
        </w:rPr>
      </w:pPr>
      <w:r w:rsidRPr="006A4431">
        <w:rPr>
          <w:rFonts w:cstheme="minorHAnsi"/>
          <w:b/>
          <w:sz w:val="24"/>
          <w:szCs w:val="24"/>
        </w:rPr>
        <w:t>Build Connections</w:t>
      </w:r>
      <w:r w:rsidRPr="006A4431">
        <w:rPr>
          <w:rFonts w:cstheme="minorHAnsi"/>
          <w:sz w:val="24"/>
          <w:szCs w:val="24"/>
        </w:rPr>
        <w:t xml:space="preserve"> – </w:t>
      </w:r>
      <w:r w:rsidRPr="006A4431">
        <w:rPr>
          <w:rStyle w:val="Strong"/>
          <w:rFonts w:cstheme="minorHAnsi"/>
          <w:b w:val="0"/>
          <w:sz w:val="24"/>
          <w:szCs w:val="24"/>
          <w:lang w:val="en"/>
        </w:rPr>
        <w:t>Community is not static. Community is a multitude of changing layers and a web of connections among members.</w:t>
      </w:r>
      <w:r w:rsidRPr="006A4431">
        <w:rPr>
          <w:rStyle w:val="Strong"/>
          <w:rFonts w:cstheme="minorHAnsi"/>
          <w:sz w:val="24"/>
          <w:szCs w:val="24"/>
          <w:lang w:val="en"/>
        </w:rPr>
        <w:t xml:space="preserve"> </w:t>
      </w:r>
      <w:r w:rsidRPr="006A4431">
        <w:rPr>
          <w:rFonts w:cstheme="minorHAnsi"/>
          <w:sz w:val="24"/>
          <w:szCs w:val="24"/>
          <w:lang w:val="en"/>
        </w:rPr>
        <w:t xml:space="preserve"> Connections develop as the flow of people and ideas tangle and interweave with a place. Places that invite daily activity and the community cohesion that occurs when we interact will see payoffs measured by things like safer streets, stronger neighborhood, and healthier people. </w:t>
      </w:r>
    </w:p>
    <w:p w14:paraId="650482AD" w14:textId="77777777" w:rsidR="007C3566" w:rsidRPr="006A4431" w:rsidRDefault="007C3566" w:rsidP="31B6CFF8">
      <w:pPr>
        <w:tabs>
          <w:tab w:val="left" w:pos="9360"/>
        </w:tabs>
        <w:ind w:left="720" w:right="720"/>
        <w:rPr>
          <w:rFonts w:cstheme="minorHAnsi"/>
          <w:sz w:val="24"/>
          <w:szCs w:val="24"/>
        </w:rPr>
      </w:pPr>
    </w:p>
    <w:p w14:paraId="791622A0" w14:textId="77777777" w:rsidR="007C3566" w:rsidRPr="006A4431" w:rsidRDefault="007C3566" w:rsidP="31B6CFF8">
      <w:pPr>
        <w:tabs>
          <w:tab w:val="left" w:pos="9360"/>
        </w:tabs>
        <w:ind w:right="720"/>
        <w:rPr>
          <w:rFonts w:eastAsia="Times New Roman" w:cstheme="minorHAnsi"/>
          <w:sz w:val="24"/>
          <w:szCs w:val="24"/>
        </w:rPr>
      </w:pPr>
      <w:r w:rsidRPr="006A4431">
        <w:rPr>
          <w:rFonts w:eastAsia="Times New Roman" w:cstheme="minorHAnsi"/>
          <w:b/>
          <w:color w:val="000000"/>
          <w:sz w:val="24"/>
          <w:szCs w:val="24"/>
        </w:rPr>
        <w:t>Create Places for People</w:t>
      </w:r>
      <w:r w:rsidRPr="006A4431">
        <w:rPr>
          <w:rFonts w:eastAsia="Times New Roman" w:cstheme="minorHAnsi"/>
          <w:color w:val="000000"/>
          <w:sz w:val="24"/>
          <w:szCs w:val="24"/>
        </w:rPr>
        <w:t xml:space="preserve"> - </w:t>
      </w:r>
      <w:r w:rsidRPr="006A4431">
        <w:rPr>
          <w:rFonts w:eastAsia="Times New Roman" w:cstheme="minorHAnsi"/>
          <w:sz w:val="24"/>
          <w:szCs w:val="24"/>
        </w:rPr>
        <w:t xml:space="preserve">Vibrant cities promote and develop places that always put people first by being safe, comfortable, varied, attractive and fun. </w:t>
      </w:r>
      <w:r w:rsidRPr="006A4431">
        <w:rPr>
          <w:rFonts w:cstheme="minorHAnsi"/>
          <w:sz w:val="24"/>
          <w:szCs w:val="24"/>
          <w:lang w:val="en"/>
        </w:rPr>
        <w:t xml:space="preserve"> We understand the link between well-being and the quality of the physical and social environment where we live. </w:t>
      </w:r>
    </w:p>
    <w:p w14:paraId="613B5706" w14:textId="77777777" w:rsidR="007C3566" w:rsidRPr="006A4431" w:rsidRDefault="007C3566" w:rsidP="31B6CFF8">
      <w:pPr>
        <w:tabs>
          <w:tab w:val="left" w:pos="9360"/>
        </w:tabs>
        <w:ind w:right="720"/>
        <w:rPr>
          <w:rFonts w:cstheme="minorHAnsi"/>
          <w:sz w:val="24"/>
          <w:szCs w:val="24"/>
        </w:rPr>
      </w:pPr>
    </w:p>
    <w:p w14:paraId="3C86679B" w14:textId="43C84490" w:rsidR="007C3566" w:rsidRPr="006A4431" w:rsidRDefault="007C3566" w:rsidP="31B6CFF8">
      <w:pPr>
        <w:tabs>
          <w:tab w:val="left" w:pos="9360"/>
        </w:tabs>
        <w:ind w:right="720"/>
        <w:rPr>
          <w:rFonts w:cstheme="minorHAnsi"/>
          <w:sz w:val="24"/>
          <w:szCs w:val="24"/>
        </w:rPr>
      </w:pPr>
      <w:r w:rsidRPr="006A4431">
        <w:rPr>
          <w:rFonts w:cstheme="minorHAnsi"/>
          <w:b/>
          <w:sz w:val="24"/>
          <w:szCs w:val="24"/>
        </w:rPr>
        <w:t>Enhance Existing Assets</w:t>
      </w:r>
      <w:r w:rsidRPr="006A4431">
        <w:rPr>
          <w:rFonts w:cstheme="minorHAnsi"/>
          <w:sz w:val="24"/>
          <w:szCs w:val="24"/>
        </w:rPr>
        <w:t xml:space="preserve"> - Build upon and maintain current assets by focusing on three main themes: 1.</w:t>
      </w:r>
      <w:r w:rsidR="00CA12E0" w:rsidRPr="00CA12E0">
        <w:rPr>
          <w:rFonts w:cstheme="minorHAnsi"/>
          <w:sz w:val="24"/>
          <w:szCs w:val="24"/>
        </w:rPr>
        <w:t xml:space="preserve"> </w:t>
      </w:r>
      <w:r w:rsidR="00CA12E0" w:rsidRPr="006A4431">
        <w:rPr>
          <w:rFonts w:cstheme="minorHAnsi"/>
          <w:sz w:val="24"/>
          <w:szCs w:val="24"/>
        </w:rPr>
        <w:t>Quality of life</w:t>
      </w:r>
      <w:r w:rsidRPr="006A4431">
        <w:rPr>
          <w:rFonts w:cstheme="minorHAnsi"/>
          <w:sz w:val="24"/>
          <w:szCs w:val="24"/>
        </w:rPr>
        <w:t xml:space="preserve">; 2. Economic and community development potential; 3. </w:t>
      </w:r>
      <w:r w:rsidR="00CA12E0" w:rsidRPr="006A4431">
        <w:rPr>
          <w:rFonts w:cstheme="minorHAnsi"/>
          <w:sz w:val="24"/>
          <w:szCs w:val="24"/>
        </w:rPr>
        <w:t>Efficiency</w:t>
      </w:r>
      <w:r w:rsidRPr="006A4431">
        <w:rPr>
          <w:rFonts w:cstheme="minorHAnsi"/>
          <w:sz w:val="24"/>
          <w:szCs w:val="24"/>
        </w:rPr>
        <w:t xml:space="preserve">. </w:t>
      </w:r>
    </w:p>
    <w:p w14:paraId="2D6307AB" w14:textId="633C4CB9" w:rsidR="008A3936" w:rsidRPr="006B1415" w:rsidRDefault="007C3566" w:rsidP="31B6CFF8">
      <w:pPr>
        <w:pStyle w:val="NormalWeb"/>
        <w:tabs>
          <w:tab w:val="left" w:pos="9360"/>
        </w:tabs>
        <w:ind w:right="720"/>
        <w:rPr>
          <w:rFonts w:asciiTheme="minorHAnsi" w:hAnsiTheme="minorHAnsi" w:cstheme="minorHAnsi"/>
        </w:rPr>
      </w:pPr>
      <w:r w:rsidRPr="006A4431">
        <w:rPr>
          <w:rFonts w:asciiTheme="minorHAnsi" w:hAnsiTheme="minorHAnsi" w:cstheme="minorHAnsi"/>
          <w:b/>
        </w:rPr>
        <w:t>Think about Tomorrow</w:t>
      </w:r>
      <w:r w:rsidRPr="006A4431">
        <w:rPr>
          <w:rFonts w:asciiTheme="minorHAnsi" w:hAnsiTheme="minorHAnsi" w:cstheme="minorHAnsi"/>
        </w:rPr>
        <w:t xml:space="preserve"> – Continue to grow as a community that invest boldly for the benefit of the future residents by strengthening civic resilience and building up the local capacity for innovation,</w:t>
      </w:r>
      <w:r w:rsidR="006B1415">
        <w:rPr>
          <w:rFonts w:asciiTheme="minorHAnsi" w:hAnsiTheme="minorHAnsi" w:cstheme="minorHAnsi"/>
        </w:rPr>
        <w:t xml:space="preserve"> adaptation and cultural change.</w:t>
      </w:r>
    </w:p>
    <w:p w14:paraId="598E0FB4" w14:textId="77777777" w:rsidR="0055432D" w:rsidRDefault="0055432D" w:rsidP="31B6CFF8">
      <w:pPr>
        <w:pStyle w:val="ListParagraph"/>
        <w:ind w:left="0"/>
        <w:rPr>
          <w:rFonts w:asciiTheme="minorHAnsi" w:eastAsiaTheme="minorEastAsia" w:hAnsiTheme="minorHAnsi"/>
          <w:b/>
          <w:sz w:val="28"/>
        </w:rPr>
      </w:pPr>
      <w:r>
        <w:rPr>
          <w:rFonts w:asciiTheme="minorHAnsi" w:eastAsiaTheme="minorEastAsia" w:hAnsiTheme="minorHAnsi"/>
          <w:b/>
          <w:sz w:val="28"/>
        </w:rPr>
        <w:t>Lakewood Today</w:t>
      </w:r>
    </w:p>
    <w:p w14:paraId="590D1763" w14:textId="77777777" w:rsidR="00F440BA" w:rsidRDefault="00F440BA" w:rsidP="31B6CFF8">
      <w:pPr>
        <w:pStyle w:val="ListParagraph"/>
        <w:ind w:left="0"/>
        <w:rPr>
          <w:rFonts w:asciiTheme="minorHAnsi" w:eastAsiaTheme="minorEastAsia" w:hAnsiTheme="minorHAnsi"/>
          <w:b/>
          <w:sz w:val="28"/>
        </w:rPr>
      </w:pPr>
    </w:p>
    <w:p w14:paraId="2EEE0834" w14:textId="7B697141" w:rsidR="00D237E9" w:rsidRDefault="0055432D" w:rsidP="31B6CFF8">
      <w:pPr>
        <w:pStyle w:val="ListParagraph"/>
        <w:ind w:left="0"/>
        <w:rPr>
          <w:rFonts w:asciiTheme="minorHAnsi" w:eastAsiaTheme="minorEastAsia" w:hAnsiTheme="minorHAnsi"/>
        </w:rPr>
      </w:pPr>
      <w:r w:rsidRPr="00491E9C">
        <w:rPr>
          <w:rFonts w:asciiTheme="minorHAnsi" w:eastAsiaTheme="minorEastAsia" w:hAnsiTheme="minorHAnsi"/>
        </w:rPr>
        <w:t>I</w:t>
      </w:r>
      <w:r>
        <w:rPr>
          <w:rFonts w:asciiTheme="minorHAnsi" w:eastAsiaTheme="minorEastAsia" w:hAnsiTheme="minorHAnsi"/>
        </w:rPr>
        <w:t xml:space="preserve">ncorporated in 1911, Lakewood is a densely populated city </w:t>
      </w:r>
      <w:r w:rsidR="001C5233">
        <w:rPr>
          <w:rFonts w:asciiTheme="minorHAnsi" w:eastAsiaTheme="minorEastAsia" w:hAnsiTheme="minorHAnsi"/>
        </w:rPr>
        <w:t xml:space="preserve">of more than 50,000 residents and is </w:t>
      </w:r>
      <w:r>
        <w:rPr>
          <w:rFonts w:asciiTheme="minorHAnsi" w:eastAsiaTheme="minorEastAsia" w:hAnsiTheme="minorHAnsi"/>
        </w:rPr>
        <w:t xml:space="preserve">known for </w:t>
      </w:r>
      <w:r w:rsidR="00B21709">
        <w:rPr>
          <w:rFonts w:asciiTheme="minorHAnsi" w:eastAsiaTheme="minorEastAsia" w:hAnsiTheme="minorHAnsi"/>
        </w:rPr>
        <w:t xml:space="preserve">its neighborhoods, </w:t>
      </w:r>
      <w:r>
        <w:rPr>
          <w:rFonts w:asciiTheme="minorHAnsi" w:eastAsiaTheme="minorEastAsia" w:hAnsiTheme="minorHAnsi"/>
        </w:rPr>
        <w:t>beautiful architecture and walkable commercial corrido</w:t>
      </w:r>
      <w:r w:rsidR="001646E1">
        <w:rPr>
          <w:rFonts w:asciiTheme="minorHAnsi" w:eastAsiaTheme="minorEastAsia" w:hAnsiTheme="minorHAnsi"/>
        </w:rPr>
        <w:t xml:space="preserve">rs. </w:t>
      </w:r>
      <w:r w:rsidR="00D237E9">
        <w:rPr>
          <w:rFonts w:asciiTheme="minorHAnsi" w:eastAsiaTheme="minorEastAsia" w:hAnsiTheme="minorHAnsi"/>
        </w:rPr>
        <w:t>We are an engaged community that values education in all forms, from our excellent public and private schools, to our libraries, and cultural</w:t>
      </w:r>
      <w:r w:rsidR="00483501">
        <w:rPr>
          <w:rFonts w:asciiTheme="minorHAnsi" w:eastAsiaTheme="minorEastAsia" w:hAnsiTheme="minorHAnsi"/>
        </w:rPr>
        <w:t xml:space="preserve"> institutions</w:t>
      </w:r>
      <w:r w:rsidR="00D237E9">
        <w:rPr>
          <w:rFonts w:asciiTheme="minorHAnsi" w:eastAsiaTheme="minorEastAsia" w:hAnsiTheme="minorHAnsi"/>
        </w:rPr>
        <w:t xml:space="preserve">. In 2012 we welcomed a satellite campus of </w:t>
      </w:r>
      <w:r w:rsidR="00B52597">
        <w:rPr>
          <w:rFonts w:asciiTheme="minorHAnsi" w:eastAsiaTheme="minorEastAsia" w:hAnsiTheme="minorHAnsi"/>
        </w:rPr>
        <w:t xml:space="preserve">the </w:t>
      </w:r>
      <w:r w:rsidR="00D237E9">
        <w:rPr>
          <w:rFonts w:asciiTheme="minorHAnsi" w:eastAsiaTheme="minorEastAsia" w:hAnsiTheme="minorHAnsi"/>
        </w:rPr>
        <w:t xml:space="preserve">University of Akron to our downtown district. </w:t>
      </w:r>
    </w:p>
    <w:p w14:paraId="4719D8F9" w14:textId="77777777" w:rsidR="0055432D" w:rsidRDefault="0055432D" w:rsidP="31B6CFF8">
      <w:pPr>
        <w:pStyle w:val="ListParagraph"/>
        <w:ind w:left="0"/>
        <w:rPr>
          <w:rFonts w:asciiTheme="minorHAnsi" w:eastAsiaTheme="minorEastAsia" w:hAnsiTheme="minorHAnsi"/>
        </w:rPr>
      </w:pPr>
    </w:p>
    <w:p w14:paraId="45A5A0B9" w14:textId="0A488BD7" w:rsidR="0055432D" w:rsidRDefault="00A86626" w:rsidP="31B6CFF8">
      <w:pPr>
        <w:pStyle w:val="ListParagraph"/>
        <w:ind w:left="0"/>
        <w:rPr>
          <w:rFonts w:asciiTheme="minorHAnsi" w:eastAsiaTheme="minorEastAsia" w:hAnsiTheme="minorHAnsi"/>
        </w:rPr>
      </w:pPr>
      <w:r>
        <w:rPr>
          <w:rFonts w:asciiTheme="minorHAnsi" w:eastAsiaTheme="minorEastAsia" w:hAnsiTheme="minorHAnsi"/>
        </w:rPr>
        <w:t xml:space="preserve">Since we are called </w:t>
      </w:r>
      <w:r w:rsidR="00B52597">
        <w:rPr>
          <w:rFonts w:asciiTheme="minorHAnsi" w:eastAsiaTheme="minorEastAsia" w:hAnsiTheme="minorHAnsi"/>
        </w:rPr>
        <w:t>The City of H</w:t>
      </w:r>
      <w:r>
        <w:rPr>
          <w:rFonts w:asciiTheme="minorHAnsi" w:eastAsiaTheme="minorEastAsia" w:hAnsiTheme="minorHAnsi"/>
        </w:rPr>
        <w:t>omes, o</w:t>
      </w:r>
      <w:r w:rsidR="0055432D">
        <w:rPr>
          <w:rFonts w:asciiTheme="minorHAnsi" w:eastAsiaTheme="minorEastAsia" w:hAnsiTheme="minorHAnsi"/>
        </w:rPr>
        <w:t>ur community is proud of our diverse housing stock, whi</w:t>
      </w:r>
      <w:r>
        <w:rPr>
          <w:rFonts w:asciiTheme="minorHAnsi" w:eastAsiaTheme="minorEastAsia" w:hAnsiTheme="minorHAnsi"/>
        </w:rPr>
        <w:t>ch ranges from century old wood frame houses</w:t>
      </w:r>
      <w:r w:rsidR="0055432D">
        <w:rPr>
          <w:rFonts w:asciiTheme="minorHAnsi" w:eastAsiaTheme="minorEastAsia" w:hAnsiTheme="minorHAnsi"/>
        </w:rPr>
        <w:t xml:space="preserve"> to modern condominiums. In 2011 the Division of Housing and Building adopted a proactive code enforcement strategy, Housing Forward, which began with comprehensive survey of all 12,661 one and two family homes in Lakewood. </w:t>
      </w:r>
      <w:r>
        <w:rPr>
          <w:rFonts w:asciiTheme="minorHAnsi" w:eastAsiaTheme="minorEastAsia" w:hAnsiTheme="minorHAnsi"/>
        </w:rPr>
        <w:t>With the survey we found that about 86% of our housing stock was in good shape with almost no exterior violations. By focusing on the other 14% we were able to reduce the number</w:t>
      </w:r>
      <w:r w:rsidR="00A179C6">
        <w:rPr>
          <w:rFonts w:asciiTheme="minorHAnsi" w:eastAsiaTheme="minorEastAsia" w:hAnsiTheme="minorHAnsi"/>
        </w:rPr>
        <w:t xml:space="preserve"> of challenged properties by almost 50% in one year. (900 remain as of January 2013). </w:t>
      </w:r>
      <w:r w:rsidR="0055432D">
        <w:rPr>
          <w:rFonts w:asciiTheme="minorHAnsi" w:eastAsiaTheme="minorEastAsia" w:hAnsiTheme="minorHAnsi"/>
        </w:rPr>
        <w:t>Since that time we have seen a rise in the number of residential building permits issued</w:t>
      </w:r>
      <w:r>
        <w:rPr>
          <w:rFonts w:asciiTheme="minorHAnsi" w:eastAsiaTheme="minorEastAsia" w:hAnsiTheme="minorHAnsi"/>
        </w:rPr>
        <w:t xml:space="preserve"> and appreciate owners working hard to make sure their homes are ready for the next century</w:t>
      </w:r>
      <w:r w:rsidR="001C5233">
        <w:rPr>
          <w:rFonts w:asciiTheme="minorHAnsi" w:eastAsiaTheme="minorEastAsia" w:hAnsiTheme="minorHAnsi"/>
        </w:rPr>
        <w:t>.</w:t>
      </w:r>
    </w:p>
    <w:p w14:paraId="1BC4AA09" w14:textId="2D4A32CA" w:rsidR="00A86626" w:rsidRDefault="00A86626" w:rsidP="31B6CFF8">
      <w:pPr>
        <w:pStyle w:val="ListParagraph"/>
        <w:ind w:left="0"/>
        <w:rPr>
          <w:rFonts w:asciiTheme="minorHAnsi" w:eastAsiaTheme="minorEastAsia" w:hAnsiTheme="minorHAnsi"/>
        </w:rPr>
      </w:pPr>
    </w:p>
    <w:p w14:paraId="18206187" w14:textId="05747FA6" w:rsidR="00A86626" w:rsidRDefault="00A86626" w:rsidP="31B6CFF8">
      <w:pPr>
        <w:pStyle w:val="ListParagraph"/>
        <w:ind w:left="0"/>
        <w:rPr>
          <w:rFonts w:asciiTheme="minorHAnsi" w:eastAsiaTheme="minorEastAsia" w:hAnsiTheme="minorHAnsi"/>
        </w:rPr>
      </w:pPr>
      <w:r>
        <w:rPr>
          <w:rFonts w:asciiTheme="minorHAnsi" w:eastAsiaTheme="minorEastAsia" w:hAnsiTheme="minorHAnsi"/>
        </w:rPr>
        <w:t xml:space="preserve">In addition to striving to be good stewards of our exceptional housing, we place a high value on the health of our community including individual health of our residents and the health of our environment. We encourage active lifestyles through the maintenance of our parks and </w:t>
      </w:r>
      <w:r w:rsidR="00537582">
        <w:rPr>
          <w:rFonts w:asciiTheme="minorHAnsi" w:eastAsiaTheme="minorEastAsia" w:hAnsiTheme="minorHAnsi"/>
        </w:rPr>
        <w:t xml:space="preserve">by enhancing </w:t>
      </w:r>
      <w:r>
        <w:rPr>
          <w:rFonts w:asciiTheme="minorHAnsi" w:eastAsiaTheme="minorEastAsia" w:hAnsiTheme="minorHAnsi"/>
        </w:rPr>
        <w:t xml:space="preserve">our transportation network. As an example, we are working to become more bike and pedestrian friendly in accordance with our 2012 Bike Master Plan. </w:t>
      </w:r>
    </w:p>
    <w:p w14:paraId="227511AD" w14:textId="36F0D129" w:rsidR="00B52597" w:rsidRDefault="00B52597" w:rsidP="31B6CFF8">
      <w:pPr>
        <w:pStyle w:val="ListParagraph"/>
        <w:ind w:left="0"/>
        <w:rPr>
          <w:rFonts w:asciiTheme="minorHAnsi" w:eastAsiaTheme="minorEastAsia" w:hAnsiTheme="minorHAnsi"/>
        </w:rPr>
      </w:pPr>
    </w:p>
    <w:p w14:paraId="4BA3AD5E" w14:textId="39135594" w:rsidR="00B52597" w:rsidRDefault="00B52597" w:rsidP="31B6CFF8">
      <w:pPr>
        <w:pStyle w:val="ListParagraph"/>
        <w:ind w:left="0"/>
        <w:rPr>
          <w:rFonts w:asciiTheme="minorHAnsi" w:eastAsiaTheme="minorEastAsia" w:hAnsiTheme="minorHAnsi"/>
        </w:rPr>
      </w:pPr>
      <w:r>
        <w:rPr>
          <w:rFonts w:asciiTheme="minorHAnsi" w:eastAsiaTheme="minorEastAsia" w:hAnsiTheme="minorHAnsi"/>
        </w:rPr>
        <w:t>Located on the shores of Lake Erie and the Rocky River we are constantly aware of the health quality of our waterwa</w:t>
      </w:r>
      <w:r w:rsidR="001C5233">
        <w:rPr>
          <w:rFonts w:asciiTheme="minorHAnsi" w:eastAsiaTheme="minorEastAsia" w:hAnsiTheme="minorHAnsi"/>
        </w:rPr>
        <w:t>ys; everyone has a role to play</w:t>
      </w:r>
      <w:r w:rsidR="00537582">
        <w:rPr>
          <w:rFonts w:asciiTheme="minorHAnsi" w:eastAsiaTheme="minorEastAsia" w:hAnsiTheme="minorHAnsi"/>
        </w:rPr>
        <w:t>. Everything from h</w:t>
      </w:r>
      <w:r>
        <w:rPr>
          <w:rFonts w:asciiTheme="minorHAnsi" w:eastAsiaTheme="minorEastAsia" w:hAnsiTheme="minorHAnsi"/>
        </w:rPr>
        <w:t xml:space="preserve">omeowners being encouraged to disconnect their downspouts and think about using rain barrels to major infrastructure improvements to our sewer system to requiring new commercial development projects to have on site storm detention. Protecting the lake and the river is important to the future of Lakewood. </w:t>
      </w:r>
    </w:p>
    <w:p w14:paraId="407488D6" w14:textId="613ED918" w:rsidR="00D237E9" w:rsidRDefault="00D237E9" w:rsidP="31B6CFF8">
      <w:pPr>
        <w:pStyle w:val="ListParagraph"/>
        <w:ind w:left="0"/>
        <w:rPr>
          <w:rFonts w:asciiTheme="minorHAnsi" w:eastAsiaTheme="minorEastAsia" w:hAnsiTheme="minorHAnsi"/>
        </w:rPr>
      </w:pPr>
    </w:p>
    <w:p w14:paraId="3ECD1B6A" w14:textId="423437A9" w:rsidR="00D237E9" w:rsidRDefault="00D237E9" w:rsidP="31B6CFF8">
      <w:pPr>
        <w:pStyle w:val="ListParagraph"/>
        <w:ind w:left="0"/>
        <w:rPr>
          <w:rFonts w:asciiTheme="minorHAnsi" w:eastAsiaTheme="minorEastAsia" w:hAnsiTheme="minorHAnsi"/>
        </w:rPr>
      </w:pPr>
      <w:r>
        <w:rPr>
          <w:rFonts w:asciiTheme="minorHAnsi" w:eastAsiaTheme="minorEastAsia" w:hAnsiTheme="minorHAnsi"/>
        </w:rPr>
        <w:t xml:space="preserve">In recent years our commercial districts has seen significant revitalization with more $18 million in private investment during 2012 alone.  </w:t>
      </w:r>
      <w:r w:rsidR="00A86626">
        <w:rPr>
          <w:rFonts w:asciiTheme="minorHAnsi" w:eastAsiaTheme="minorEastAsia" w:hAnsiTheme="minorHAnsi"/>
        </w:rPr>
        <w:t>Our success comes from collaboration with all sectors and working with new development to be of the highest quality possible. Most importantly, Lakewood foster</w:t>
      </w:r>
      <w:r w:rsidR="00B52597">
        <w:rPr>
          <w:rFonts w:asciiTheme="minorHAnsi" w:eastAsiaTheme="minorEastAsia" w:hAnsiTheme="minorHAnsi"/>
        </w:rPr>
        <w:t>s</w:t>
      </w:r>
      <w:r w:rsidR="00A86626">
        <w:rPr>
          <w:rFonts w:asciiTheme="minorHAnsi" w:eastAsiaTheme="minorEastAsia" w:hAnsiTheme="minorHAnsi"/>
        </w:rPr>
        <w:t xml:space="preserve"> an </w:t>
      </w:r>
      <w:r w:rsidR="00A179C6">
        <w:rPr>
          <w:rFonts w:asciiTheme="minorHAnsi" w:eastAsiaTheme="minorEastAsia" w:hAnsiTheme="minorHAnsi"/>
        </w:rPr>
        <w:t>entrepreneurial</w:t>
      </w:r>
      <w:r w:rsidR="00A86626">
        <w:rPr>
          <w:rFonts w:asciiTheme="minorHAnsi" w:eastAsiaTheme="minorEastAsia" w:hAnsiTheme="minorHAnsi"/>
        </w:rPr>
        <w:t xml:space="preserve"> spirit that supports local small business and encourages others to grow, improve or relocate in our city. </w:t>
      </w:r>
    </w:p>
    <w:p w14:paraId="6E898A05" w14:textId="77777777" w:rsidR="00A179C6" w:rsidRDefault="00A179C6" w:rsidP="31B6CFF8">
      <w:pPr>
        <w:pStyle w:val="ListParagraph"/>
        <w:ind w:left="0"/>
        <w:rPr>
          <w:rFonts w:asciiTheme="minorHAnsi" w:eastAsiaTheme="minorEastAsia" w:hAnsiTheme="minorHAnsi"/>
        </w:rPr>
      </w:pPr>
    </w:p>
    <w:p w14:paraId="45D695E9" w14:textId="0070D6FA" w:rsidR="00A179C6" w:rsidRDefault="00A179C6" w:rsidP="31B6CFF8">
      <w:pPr>
        <w:pStyle w:val="ListParagraph"/>
        <w:ind w:left="0"/>
        <w:rPr>
          <w:rFonts w:asciiTheme="minorHAnsi" w:eastAsiaTheme="minorEastAsia" w:hAnsiTheme="minorHAnsi"/>
        </w:rPr>
      </w:pPr>
      <w:r>
        <w:rPr>
          <w:rFonts w:asciiTheme="minorHAnsi" w:eastAsiaTheme="minorEastAsia" w:hAnsiTheme="minorHAnsi"/>
        </w:rPr>
        <w:t>Lakewood is one of the finest communities in the country because we work together and we work hard to achieve our goals. As you read this community vision document some things you may already know, some things may be new to you</w:t>
      </w:r>
      <w:r w:rsidR="00537582">
        <w:rPr>
          <w:rFonts w:asciiTheme="minorHAnsi" w:eastAsiaTheme="minorEastAsia" w:hAnsiTheme="minorHAnsi"/>
        </w:rPr>
        <w:t>,</w:t>
      </w:r>
      <w:r>
        <w:rPr>
          <w:rFonts w:asciiTheme="minorHAnsi" w:eastAsiaTheme="minorEastAsia" w:hAnsiTheme="minorHAnsi"/>
        </w:rPr>
        <w:t xml:space="preserve"> but as those of us who live here understand, in Lakewood there is something for everybody and all are welcome. </w:t>
      </w:r>
    </w:p>
    <w:p w14:paraId="2A8E8A82" w14:textId="77777777" w:rsidR="0055432D" w:rsidRDefault="0055432D" w:rsidP="31B6CFF8">
      <w:pPr>
        <w:rPr>
          <w:rFonts w:eastAsiaTheme="minorEastAsia"/>
          <w:b/>
          <w:sz w:val="28"/>
        </w:rPr>
      </w:pPr>
    </w:p>
    <w:p w14:paraId="3DD2551B" w14:textId="77777777" w:rsidR="00537582" w:rsidRDefault="00537582" w:rsidP="31B6CFF8">
      <w:pPr>
        <w:jc w:val="both"/>
        <w:rPr>
          <w:b/>
          <w:sz w:val="28"/>
        </w:rPr>
      </w:pPr>
    </w:p>
    <w:p w14:paraId="35C6CE61" w14:textId="77777777" w:rsidR="001C5233" w:rsidRDefault="001C5233" w:rsidP="31B6CFF8">
      <w:pPr>
        <w:jc w:val="both"/>
        <w:rPr>
          <w:b/>
          <w:sz w:val="28"/>
        </w:rPr>
      </w:pPr>
    </w:p>
    <w:p w14:paraId="2E3A9859" w14:textId="38995888" w:rsidR="00247721" w:rsidRDefault="00247721" w:rsidP="31B6CFF8">
      <w:pPr>
        <w:jc w:val="both"/>
        <w:rPr>
          <w:b/>
          <w:sz w:val="28"/>
        </w:rPr>
      </w:pPr>
      <w:r w:rsidRPr="00247721">
        <w:rPr>
          <w:b/>
          <w:sz w:val="28"/>
        </w:rPr>
        <w:t>Lakewood</w:t>
      </w:r>
      <w:r w:rsidR="007D7B6E">
        <w:rPr>
          <w:b/>
          <w:sz w:val="28"/>
        </w:rPr>
        <w:t>’s Community Vision</w:t>
      </w:r>
      <w:r w:rsidRPr="00247721">
        <w:rPr>
          <w:b/>
          <w:sz w:val="28"/>
        </w:rPr>
        <w:t xml:space="preserve"> </w:t>
      </w:r>
    </w:p>
    <w:p w14:paraId="63745782" w14:textId="77777777" w:rsidR="00567E89" w:rsidRPr="00247721" w:rsidRDefault="00567E89" w:rsidP="31B6CFF8">
      <w:pPr>
        <w:jc w:val="both"/>
        <w:rPr>
          <w:b/>
          <w:sz w:val="28"/>
        </w:rPr>
      </w:pPr>
    </w:p>
    <w:p w14:paraId="2E3A985A" w14:textId="76DC9DA0" w:rsidR="00247721" w:rsidRPr="00247721" w:rsidRDefault="00247721" w:rsidP="31B6CFF8">
      <w:pPr>
        <w:jc w:val="both"/>
      </w:pPr>
      <w:r w:rsidRPr="00247721">
        <w:t xml:space="preserve">The Lakewood Community Vision is a picture of the desired future </w:t>
      </w:r>
      <w:r w:rsidR="002C175E">
        <w:t xml:space="preserve">for the </w:t>
      </w:r>
      <w:r w:rsidRPr="00247721">
        <w:t xml:space="preserve">City of Lakewood in terms of broad goals in the six areas of Commercial Development, Community Wellness, Education &amp; Culture, </w:t>
      </w:r>
      <w:r w:rsidR="00567E89">
        <w:t xml:space="preserve">Housing, </w:t>
      </w:r>
      <w:r w:rsidRPr="00247721">
        <w:t>Mobility, and Safety. To this end:</w:t>
      </w:r>
    </w:p>
    <w:p w14:paraId="2E3A985B" w14:textId="77777777" w:rsidR="00247721" w:rsidRPr="00247721" w:rsidRDefault="00247721" w:rsidP="31B6CFF8">
      <w:pPr>
        <w:jc w:val="both"/>
      </w:pPr>
    </w:p>
    <w:p w14:paraId="2E3A985C" w14:textId="77777777" w:rsidR="00247721" w:rsidRPr="00247721" w:rsidRDefault="00247721" w:rsidP="31B6CFF8">
      <w:pPr>
        <w:numPr>
          <w:ilvl w:val="0"/>
          <w:numId w:val="37"/>
        </w:numPr>
        <w:tabs>
          <w:tab w:val="clear" w:pos="720"/>
          <w:tab w:val="num" w:pos="360"/>
        </w:tabs>
        <w:ind w:hanging="360"/>
        <w:jc w:val="both"/>
      </w:pPr>
      <w:r w:rsidRPr="00247721">
        <w:t>We envision a community that is a great place to live; a community that cares about the environment; a community that:</w:t>
      </w:r>
    </w:p>
    <w:p w14:paraId="2E3A985D" w14:textId="77777777" w:rsidR="00247721" w:rsidRPr="00247721" w:rsidRDefault="00247721" w:rsidP="31B6CFF8">
      <w:pPr>
        <w:numPr>
          <w:ilvl w:val="1"/>
          <w:numId w:val="38"/>
        </w:numPr>
        <w:tabs>
          <w:tab w:val="clear" w:pos="1440"/>
          <w:tab w:val="num" w:pos="1080"/>
        </w:tabs>
        <w:ind w:left="1080" w:hanging="360"/>
        <w:jc w:val="both"/>
      </w:pPr>
      <w:r w:rsidRPr="00247721">
        <w:t>Maintains a high-quality of development</w:t>
      </w:r>
    </w:p>
    <w:p w14:paraId="2E3A985E" w14:textId="77777777" w:rsidR="00247721" w:rsidRPr="00247721" w:rsidRDefault="00247721" w:rsidP="31B6CFF8">
      <w:pPr>
        <w:numPr>
          <w:ilvl w:val="1"/>
          <w:numId w:val="38"/>
        </w:numPr>
        <w:tabs>
          <w:tab w:val="clear" w:pos="1440"/>
          <w:tab w:val="num" w:pos="1080"/>
        </w:tabs>
        <w:ind w:left="1080" w:hanging="360"/>
        <w:jc w:val="both"/>
      </w:pPr>
      <w:r w:rsidRPr="00247721">
        <w:t>Has regular community events such as fairs and festivals and other diverse cultural entertainment facilities;</w:t>
      </w:r>
    </w:p>
    <w:p w14:paraId="2E3A985F" w14:textId="77777777" w:rsidR="00247721" w:rsidRPr="00247721" w:rsidRDefault="00247721" w:rsidP="31B6CFF8">
      <w:pPr>
        <w:numPr>
          <w:ilvl w:val="1"/>
          <w:numId w:val="38"/>
        </w:numPr>
        <w:tabs>
          <w:tab w:val="clear" w:pos="1440"/>
          <w:tab w:val="num" w:pos="1080"/>
        </w:tabs>
        <w:ind w:left="1080" w:hanging="360"/>
        <w:jc w:val="both"/>
      </w:pPr>
      <w:r w:rsidRPr="00247721">
        <w:t>Has efficient and efficient multimodal transportation network;</w:t>
      </w:r>
    </w:p>
    <w:p w14:paraId="2E3A9860" w14:textId="77777777" w:rsidR="00247721" w:rsidRDefault="00247721" w:rsidP="31B6CFF8">
      <w:pPr>
        <w:numPr>
          <w:ilvl w:val="1"/>
          <w:numId w:val="38"/>
        </w:numPr>
        <w:tabs>
          <w:tab w:val="clear" w:pos="1440"/>
          <w:tab w:val="num" w:pos="1080"/>
        </w:tabs>
        <w:ind w:left="1080" w:hanging="360"/>
        <w:jc w:val="both"/>
      </w:pPr>
      <w:r w:rsidRPr="00247721">
        <w:t>Enables commercial and residential land uses to successfully coexist.</w:t>
      </w:r>
    </w:p>
    <w:p w14:paraId="2E3A9861" w14:textId="77777777" w:rsidR="00330102" w:rsidRDefault="00330102" w:rsidP="31B6CFF8">
      <w:pPr>
        <w:numPr>
          <w:ilvl w:val="1"/>
          <w:numId w:val="38"/>
        </w:numPr>
        <w:tabs>
          <w:tab w:val="clear" w:pos="1440"/>
          <w:tab w:val="num" w:pos="1080"/>
        </w:tabs>
        <w:ind w:left="1080" w:hanging="360"/>
        <w:jc w:val="both"/>
      </w:pPr>
      <w:r>
        <w:t>Supports diversity.</w:t>
      </w:r>
    </w:p>
    <w:p w14:paraId="2E3A9863" w14:textId="77777777" w:rsidR="00247721" w:rsidRPr="00247721" w:rsidRDefault="00247721" w:rsidP="31B6CFF8">
      <w:pPr>
        <w:tabs>
          <w:tab w:val="num" w:pos="360"/>
        </w:tabs>
        <w:jc w:val="both"/>
      </w:pPr>
    </w:p>
    <w:p w14:paraId="2E3A9864" w14:textId="77777777" w:rsidR="00247721" w:rsidRPr="00247721" w:rsidRDefault="00247721" w:rsidP="31B6CFF8">
      <w:pPr>
        <w:numPr>
          <w:ilvl w:val="0"/>
          <w:numId w:val="37"/>
        </w:numPr>
        <w:ind w:hanging="360"/>
        <w:jc w:val="both"/>
      </w:pPr>
      <w:r w:rsidRPr="00247721">
        <w:t>We envision a housing market that is stable and provides for moderate growth in housing values.</w:t>
      </w:r>
    </w:p>
    <w:p w14:paraId="2E3A9865" w14:textId="77777777" w:rsidR="00247721" w:rsidRPr="00247721" w:rsidRDefault="00247721" w:rsidP="31B6CFF8">
      <w:pPr>
        <w:tabs>
          <w:tab w:val="num" w:pos="720"/>
        </w:tabs>
        <w:ind w:left="720" w:hanging="360"/>
        <w:jc w:val="both"/>
      </w:pPr>
    </w:p>
    <w:p w14:paraId="2E3A9866" w14:textId="77777777" w:rsidR="00247721" w:rsidRPr="00247721" w:rsidRDefault="00247721" w:rsidP="31B6CFF8">
      <w:pPr>
        <w:numPr>
          <w:ilvl w:val="0"/>
          <w:numId w:val="37"/>
        </w:numPr>
        <w:ind w:hanging="360"/>
        <w:jc w:val="both"/>
      </w:pPr>
      <w:r w:rsidRPr="00247721">
        <w:t>We envision adequate housing opportunities for the City’s economically and culturally diverse residents.</w:t>
      </w:r>
    </w:p>
    <w:p w14:paraId="2E3A9867" w14:textId="77777777" w:rsidR="00247721" w:rsidRPr="00247721" w:rsidRDefault="00247721" w:rsidP="31B6CFF8">
      <w:pPr>
        <w:tabs>
          <w:tab w:val="num" w:pos="720"/>
        </w:tabs>
        <w:ind w:left="720" w:hanging="360"/>
        <w:jc w:val="both"/>
      </w:pPr>
    </w:p>
    <w:p w14:paraId="2E3A9868" w14:textId="77777777" w:rsidR="00247721" w:rsidRDefault="00247721" w:rsidP="31B6CFF8">
      <w:pPr>
        <w:numPr>
          <w:ilvl w:val="0"/>
          <w:numId w:val="37"/>
        </w:numPr>
        <w:ind w:hanging="360"/>
        <w:jc w:val="both"/>
      </w:pPr>
      <w:r w:rsidRPr="00247721">
        <w:t>We envision a high-quality housing stock that is diverse in style and is well-maintained through</w:t>
      </w:r>
      <w:r w:rsidRPr="00247721">
        <w:rPr>
          <w:rStyle w:val="CommentReference"/>
          <w:sz w:val="22"/>
          <w:szCs w:val="22"/>
        </w:rPr>
        <w:t xml:space="preserve"> pr</w:t>
      </w:r>
      <w:r w:rsidRPr="00247721">
        <w:t>oactive code enforcement, and community home improvement programs.</w:t>
      </w:r>
    </w:p>
    <w:p w14:paraId="2E3A9869" w14:textId="77777777" w:rsidR="00C86D20" w:rsidRDefault="00C86D20" w:rsidP="31B6CFF8">
      <w:pPr>
        <w:pStyle w:val="ListParagraph"/>
      </w:pPr>
    </w:p>
    <w:p w14:paraId="2E3A986A" w14:textId="77777777" w:rsidR="00C86D20" w:rsidRPr="00247721" w:rsidRDefault="00C86D20" w:rsidP="31B6CFF8">
      <w:pPr>
        <w:numPr>
          <w:ilvl w:val="0"/>
          <w:numId w:val="37"/>
        </w:numPr>
        <w:ind w:hanging="360"/>
        <w:jc w:val="both"/>
      </w:pPr>
      <w:r>
        <w:t xml:space="preserve">We envision a providing the finest variety of educational choices, resources and opportunities </w:t>
      </w:r>
    </w:p>
    <w:p w14:paraId="2E3A986B" w14:textId="77777777" w:rsidR="00247721" w:rsidRPr="00247721" w:rsidRDefault="00247721" w:rsidP="31B6CFF8">
      <w:pPr>
        <w:tabs>
          <w:tab w:val="num" w:pos="720"/>
        </w:tabs>
        <w:ind w:left="720" w:hanging="360"/>
        <w:jc w:val="both"/>
      </w:pPr>
    </w:p>
    <w:p w14:paraId="2E3A986C" w14:textId="77777777" w:rsidR="00247721" w:rsidRPr="00247721" w:rsidRDefault="00247721" w:rsidP="31B6CFF8">
      <w:pPr>
        <w:numPr>
          <w:ilvl w:val="0"/>
          <w:numId w:val="37"/>
        </w:numPr>
        <w:ind w:hanging="360"/>
        <w:jc w:val="both"/>
      </w:pPr>
      <w:r w:rsidRPr="00247721">
        <w:t>We envision a growing and diverse business sector which provides residents with a wide range of products and competitive services.</w:t>
      </w:r>
    </w:p>
    <w:p w14:paraId="2E3A986D" w14:textId="77777777" w:rsidR="00247721" w:rsidRPr="00247721" w:rsidRDefault="00247721" w:rsidP="31B6CFF8">
      <w:pPr>
        <w:tabs>
          <w:tab w:val="num" w:pos="720"/>
        </w:tabs>
        <w:ind w:left="720" w:hanging="360"/>
        <w:jc w:val="both"/>
      </w:pPr>
    </w:p>
    <w:p w14:paraId="2E3A986E" w14:textId="77777777" w:rsidR="00247721" w:rsidRPr="00247721" w:rsidRDefault="00247721" w:rsidP="31B6CFF8">
      <w:pPr>
        <w:numPr>
          <w:ilvl w:val="0"/>
          <w:numId w:val="37"/>
        </w:numPr>
        <w:ind w:hanging="360"/>
        <w:jc w:val="both"/>
      </w:pPr>
      <w:r w:rsidRPr="00247721">
        <w:t>We envision a vibrant and attractive business environment that focuses on the community’s accessibility, the availability of business support services, and which has a well-trained work force.</w:t>
      </w:r>
    </w:p>
    <w:p w14:paraId="2E3A986F" w14:textId="77777777" w:rsidR="00247721" w:rsidRPr="00247721" w:rsidRDefault="00247721" w:rsidP="31B6CFF8">
      <w:pPr>
        <w:tabs>
          <w:tab w:val="num" w:pos="720"/>
        </w:tabs>
        <w:ind w:left="720" w:hanging="360"/>
        <w:jc w:val="both"/>
      </w:pPr>
    </w:p>
    <w:p w14:paraId="2E3A9870" w14:textId="77777777" w:rsidR="00247721" w:rsidRPr="00247721" w:rsidRDefault="00247721" w:rsidP="31B6CFF8">
      <w:pPr>
        <w:numPr>
          <w:ilvl w:val="0"/>
          <w:numId w:val="37"/>
        </w:numPr>
        <w:ind w:hanging="360"/>
        <w:jc w:val="both"/>
      </w:pPr>
      <w:r w:rsidRPr="00247721">
        <w:t xml:space="preserve">We envision a long range economic </w:t>
      </w:r>
      <w:r w:rsidR="008D6271">
        <w:t>development</w:t>
      </w:r>
      <w:r w:rsidR="001851D4">
        <w:t xml:space="preserve"> </w:t>
      </w:r>
      <w:r w:rsidRPr="00247721">
        <w:t>strategy that encourages economic growth and supports small businesses.</w:t>
      </w:r>
    </w:p>
    <w:p w14:paraId="2E3A9871" w14:textId="77777777" w:rsidR="00247721" w:rsidRPr="00247721" w:rsidRDefault="00247721" w:rsidP="31B6CFF8">
      <w:pPr>
        <w:tabs>
          <w:tab w:val="num" w:pos="720"/>
        </w:tabs>
        <w:ind w:left="720" w:hanging="360"/>
        <w:jc w:val="both"/>
      </w:pPr>
    </w:p>
    <w:p w14:paraId="2E3A9872" w14:textId="77777777" w:rsidR="00247721" w:rsidRPr="00247721" w:rsidRDefault="00247721" w:rsidP="31B6CFF8">
      <w:pPr>
        <w:numPr>
          <w:ilvl w:val="0"/>
          <w:numId w:val="37"/>
        </w:numPr>
        <w:ind w:hanging="360"/>
        <w:jc w:val="both"/>
      </w:pPr>
      <w:r w:rsidRPr="00247721">
        <w:t>We envision a community which has cooperative, progressive, and responsive, leadership; which provides a high level of service to residents.</w:t>
      </w:r>
    </w:p>
    <w:p w14:paraId="480B05AA" w14:textId="77777777" w:rsidR="00F440BA" w:rsidRDefault="00F440BA" w:rsidP="31B6CFF8">
      <w:pPr>
        <w:rPr>
          <w:rFonts w:eastAsiaTheme="minorEastAsia"/>
          <w:b/>
          <w:bCs/>
          <w:kern w:val="24"/>
          <w:sz w:val="28"/>
          <w:szCs w:val="28"/>
        </w:rPr>
      </w:pPr>
    </w:p>
    <w:p w14:paraId="15134645" w14:textId="77777777" w:rsidR="00F440BA" w:rsidRDefault="00F440BA" w:rsidP="31B6CFF8">
      <w:pPr>
        <w:rPr>
          <w:rFonts w:eastAsiaTheme="minorEastAsia"/>
          <w:b/>
          <w:bCs/>
          <w:kern w:val="24"/>
          <w:sz w:val="28"/>
          <w:szCs w:val="28"/>
        </w:rPr>
      </w:pPr>
    </w:p>
    <w:p w14:paraId="1F7B7014" w14:textId="77777777" w:rsidR="00F440BA" w:rsidRDefault="00F440BA" w:rsidP="31B6CFF8">
      <w:pPr>
        <w:rPr>
          <w:rFonts w:eastAsiaTheme="minorEastAsia"/>
          <w:b/>
          <w:bCs/>
          <w:kern w:val="24"/>
          <w:sz w:val="28"/>
          <w:szCs w:val="28"/>
        </w:rPr>
      </w:pPr>
    </w:p>
    <w:p w14:paraId="5D876CC8" w14:textId="77777777" w:rsidR="00F440BA" w:rsidRDefault="00F440BA" w:rsidP="31B6CFF8">
      <w:pPr>
        <w:rPr>
          <w:rFonts w:eastAsiaTheme="minorEastAsia"/>
          <w:b/>
          <w:bCs/>
          <w:kern w:val="24"/>
          <w:sz w:val="28"/>
          <w:szCs w:val="28"/>
        </w:rPr>
      </w:pPr>
    </w:p>
    <w:p w14:paraId="2F65135E" w14:textId="77777777" w:rsidR="00F440BA" w:rsidRDefault="00F440BA" w:rsidP="31B6CFF8">
      <w:pPr>
        <w:rPr>
          <w:rFonts w:eastAsiaTheme="minorEastAsia"/>
          <w:b/>
          <w:bCs/>
          <w:kern w:val="24"/>
          <w:sz w:val="28"/>
          <w:szCs w:val="28"/>
        </w:rPr>
      </w:pPr>
    </w:p>
    <w:p w14:paraId="53A4C767" w14:textId="77777777" w:rsidR="00F440BA" w:rsidRDefault="00F440BA" w:rsidP="31B6CFF8">
      <w:pPr>
        <w:rPr>
          <w:rFonts w:eastAsiaTheme="minorEastAsia"/>
          <w:b/>
          <w:bCs/>
          <w:kern w:val="24"/>
          <w:sz w:val="28"/>
          <w:szCs w:val="28"/>
        </w:rPr>
      </w:pPr>
    </w:p>
    <w:p w14:paraId="7382947B" w14:textId="77777777" w:rsidR="00F440BA" w:rsidRDefault="00F440BA" w:rsidP="31B6CFF8">
      <w:pPr>
        <w:rPr>
          <w:rFonts w:eastAsiaTheme="minorEastAsia"/>
          <w:b/>
          <w:bCs/>
          <w:kern w:val="24"/>
          <w:sz w:val="28"/>
          <w:szCs w:val="28"/>
        </w:rPr>
      </w:pPr>
    </w:p>
    <w:p w14:paraId="73871942" w14:textId="77777777" w:rsidR="00F440BA" w:rsidRDefault="00F440BA" w:rsidP="31B6CFF8">
      <w:pPr>
        <w:rPr>
          <w:rFonts w:eastAsiaTheme="minorEastAsia"/>
          <w:b/>
          <w:bCs/>
          <w:kern w:val="24"/>
          <w:sz w:val="28"/>
          <w:szCs w:val="28"/>
        </w:rPr>
      </w:pPr>
    </w:p>
    <w:p w14:paraId="7E4C0DC0" w14:textId="77777777" w:rsidR="00DD4A81" w:rsidRDefault="00DD4A81" w:rsidP="31B6CFF8">
      <w:pPr>
        <w:rPr>
          <w:rFonts w:eastAsiaTheme="minorEastAsia"/>
          <w:b/>
          <w:bCs/>
          <w:kern w:val="24"/>
          <w:sz w:val="28"/>
          <w:szCs w:val="28"/>
        </w:rPr>
      </w:pPr>
    </w:p>
    <w:p w14:paraId="3C6B8DCC" w14:textId="69E51995" w:rsidR="0055432D" w:rsidRPr="0055432D" w:rsidRDefault="00EB5AAA" w:rsidP="31B6CFF8">
      <w:pPr>
        <w:rPr>
          <w:rFonts w:eastAsiaTheme="minorEastAsia"/>
          <w:bCs/>
          <w:kern w:val="24"/>
          <w:sz w:val="24"/>
          <w:szCs w:val="24"/>
        </w:rPr>
      </w:pPr>
      <w:r w:rsidRPr="009D0F96">
        <w:rPr>
          <w:rFonts w:eastAsiaTheme="minorEastAsia"/>
          <w:b/>
          <w:bCs/>
          <w:kern w:val="24"/>
          <w:sz w:val="28"/>
          <w:szCs w:val="28"/>
        </w:rPr>
        <w:t xml:space="preserve">Commercial Development </w:t>
      </w:r>
      <w:r w:rsidR="0055432D">
        <w:rPr>
          <w:rFonts w:eastAsiaTheme="minorEastAsia"/>
          <w:bCs/>
          <w:kern w:val="24"/>
          <w:sz w:val="24"/>
          <w:szCs w:val="24"/>
        </w:rPr>
        <w:t xml:space="preserve">– </w:t>
      </w:r>
      <w:r w:rsidR="0055432D" w:rsidRPr="0055432D">
        <w:rPr>
          <w:rFonts w:eastAsiaTheme="minorEastAsia"/>
          <w:bCs/>
          <w:kern w:val="24"/>
          <w:sz w:val="28"/>
          <w:szCs w:val="28"/>
        </w:rPr>
        <w:t>retention, attraction, redevelopment</w:t>
      </w:r>
    </w:p>
    <w:p w14:paraId="781B9C29" w14:textId="77777777" w:rsidR="0055432D" w:rsidRDefault="0055432D" w:rsidP="31B6CFF8">
      <w:pPr>
        <w:rPr>
          <w:rFonts w:eastAsiaTheme="minorEastAsia"/>
          <w:b/>
          <w:bCs/>
          <w:kern w:val="24"/>
          <w:sz w:val="28"/>
          <w:szCs w:val="28"/>
        </w:rPr>
      </w:pPr>
    </w:p>
    <w:p w14:paraId="2E3A988B" w14:textId="65B9D81B" w:rsidR="00EB5AAA" w:rsidRPr="0055432D" w:rsidRDefault="00EB5AAA" w:rsidP="31B6CFF8">
      <w:pPr>
        <w:rPr>
          <w:rFonts w:eastAsiaTheme="minorEastAsia"/>
          <w:b/>
          <w:bCs/>
          <w:kern w:val="24"/>
          <w:sz w:val="28"/>
          <w:szCs w:val="28"/>
        </w:rPr>
      </w:pPr>
      <w:r w:rsidRPr="0055432D">
        <w:rPr>
          <w:rFonts w:eastAsiaTheme="minorEastAsia"/>
          <w:b/>
          <w:bCs/>
          <w:kern w:val="24"/>
          <w:sz w:val="28"/>
          <w:szCs w:val="28"/>
        </w:rPr>
        <w:t>Vision Statement</w:t>
      </w:r>
    </w:p>
    <w:p w14:paraId="2E3A988C" w14:textId="77777777" w:rsidR="00EB5AAA" w:rsidRPr="0055432D" w:rsidRDefault="00EB5AAA" w:rsidP="31B6CFF8">
      <w:pPr>
        <w:pStyle w:val="NormalWeb"/>
        <w:spacing w:before="115" w:beforeAutospacing="0" w:after="0" w:afterAutospacing="0"/>
        <w:rPr>
          <w:rFonts w:asciiTheme="minorHAnsi" w:hAnsiTheme="minorHAnsi"/>
          <w:sz w:val="28"/>
          <w:szCs w:val="28"/>
        </w:rPr>
      </w:pPr>
      <w:r w:rsidRPr="0055432D">
        <w:rPr>
          <w:rFonts w:asciiTheme="minorHAnsi" w:eastAsiaTheme="minorEastAsia" w:hAnsiTheme="minorHAnsi" w:cstheme="minorBidi"/>
          <w:kern w:val="24"/>
          <w:sz w:val="28"/>
          <w:szCs w:val="28"/>
        </w:rPr>
        <w:t>Achieve sustainable development practices to ensure long term viability of our commercial corridors</w:t>
      </w:r>
    </w:p>
    <w:p w14:paraId="2E3A988D" w14:textId="77777777" w:rsidR="00BF0FD9" w:rsidRPr="0055432D" w:rsidRDefault="00BF0FD9" w:rsidP="31B6CFF8">
      <w:pPr>
        <w:spacing w:line="276" w:lineRule="auto"/>
        <w:contextualSpacing/>
        <w:rPr>
          <w:rFonts w:eastAsia="Times New Roman" w:cs="Times New Roman"/>
          <w:sz w:val="24"/>
          <w:szCs w:val="24"/>
        </w:rPr>
      </w:pPr>
    </w:p>
    <w:p w14:paraId="24284DE9" w14:textId="77777777" w:rsidR="006427B9" w:rsidRPr="006427B9" w:rsidRDefault="006427B9" w:rsidP="31B6CFF8">
      <w:pPr>
        <w:spacing w:line="276" w:lineRule="auto"/>
        <w:contextualSpacing/>
        <w:rPr>
          <w:rFonts w:eastAsia="Times New Roman" w:cs="Times New Roman"/>
          <w:b/>
          <w:sz w:val="24"/>
          <w:szCs w:val="24"/>
        </w:rPr>
      </w:pPr>
      <w:r w:rsidRPr="006427B9">
        <w:rPr>
          <w:rFonts w:eastAsia="Times New Roman" w:cs="Times New Roman"/>
          <w:b/>
          <w:sz w:val="24"/>
          <w:szCs w:val="24"/>
        </w:rPr>
        <w:t>Where we are today:</w:t>
      </w:r>
    </w:p>
    <w:p w14:paraId="2E3A988E" w14:textId="39419FAA" w:rsidR="00CB5218" w:rsidRPr="0055432D" w:rsidRDefault="00CB5218" w:rsidP="31B6CFF8">
      <w:pPr>
        <w:spacing w:line="276" w:lineRule="auto"/>
        <w:contextualSpacing/>
        <w:rPr>
          <w:rFonts w:eastAsia="Times New Roman" w:cstheme="minorHAnsi"/>
          <w:color w:val="000000"/>
          <w:sz w:val="24"/>
          <w:szCs w:val="24"/>
        </w:rPr>
      </w:pPr>
      <w:r w:rsidRPr="0055432D">
        <w:rPr>
          <w:rFonts w:eastAsia="Times New Roman" w:cs="Times New Roman"/>
          <w:sz w:val="24"/>
          <w:szCs w:val="24"/>
        </w:rPr>
        <w:t xml:space="preserve">Lakewood is a robust place to do business, with over 1,900 employers and a labor force of 33,000 people.  The top occupation categories include </w:t>
      </w:r>
      <w:r w:rsidRPr="0055432D">
        <w:rPr>
          <w:rFonts w:eastAsia="Times New Roman" w:cs="Times New Roman"/>
          <w:i/>
          <w:sz w:val="24"/>
          <w:szCs w:val="24"/>
        </w:rPr>
        <w:t xml:space="preserve">(1) </w:t>
      </w:r>
      <w:r w:rsidR="00924DB2" w:rsidRPr="0055432D">
        <w:rPr>
          <w:rFonts w:eastAsia="Times New Roman" w:cstheme="minorHAnsi"/>
          <w:i/>
          <w:color w:val="000000"/>
          <w:sz w:val="24"/>
          <w:szCs w:val="24"/>
        </w:rPr>
        <w:t>Educational services, health</w:t>
      </w:r>
      <w:r w:rsidRPr="0055432D">
        <w:rPr>
          <w:rFonts w:eastAsia="Times New Roman" w:cstheme="minorHAnsi"/>
          <w:i/>
          <w:color w:val="000000"/>
          <w:sz w:val="24"/>
          <w:szCs w:val="24"/>
        </w:rPr>
        <w:t>care and social assistance, (2) Sales and office occupations, and (3) Service occupations</w:t>
      </w:r>
      <w:r w:rsidRPr="0055432D">
        <w:rPr>
          <w:rFonts w:eastAsia="Times New Roman" w:cstheme="minorHAnsi"/>
          <w:color w:val="000000"/>
          <w:sz w:val="24"/>
          <w:szCs w:val="24"/>
        </w:rPr>
        <w:t>.</w:t>
      </w:r>
      <w:r w:rsidR="00412319" w:rsidRPr="0055432D">
        <w:rPr>
          <w:rStyle w:val="FootnoteReference"/>
          <w:rFonts w:eastAsia="Times New Roman" w:cstheme="minorHAnsi"/>
          <w:color w:val="000000"/>
          <w:sz w:val="24"/>
          <w:szCs w:val="24"/>
        </w:rPr>
        <w:footnoteReference w:id="1"/>
      </w:r>
      <w:r w:rsidR="00C62A5A" w:rsidRPr="0055432D">
        <w:rPr>
          <w:rFonts w:eastAsia="Times New Roman" w:cstheme="minorHAnsi"/>
          <w:color w:val="000000"/>
          <w:sz w:val="24"/>
          <w:szCs w:val="24"/>
        </w:rPr>
        <w:t xml:space="preserve">  Lakewood has seen over $65 million invested on Detroit and Madison Avenues from 2007-2012, with </w:t>
      </w:r>
      <w:r w:rsidR="00924DB2" w:rsidRPr="0055432D">
        <w:rPr>
          <w:rFonts w:eastAsia="Times New Roman" w:cstheme="minorHAnsi"/>
          <w:color w:val="000000"/>
          <w:sz w:val="24"/>
          <w:szCs w:val="24"/>
        </w:rPr>
        <w:t>one-third</w:t>
      </w:r>
      <w:r w:rsidR="00C62A5A" w:rsidRPr="0055432D">
        <w:rPr>
          <w:rFonts w:eastAsia="Times New Roman" w:cstheme="minorHAnsi"/>
          <w:color w:val="000000"/>
          <w:sz w:val="24"/>
          <w:szCs w:val="24"/>
        </w:rPr>
        <w:t xml:space="preserve"> of the investment being in the downtown core and over</w:t>
      </w:r>
      <w:r w:rsidR="00924DB2" w:rsidRPr="0055432D">
        <w:rPr>
          <w:rFonts w:eastAsia="Times New Roman" w:cstheme="minorHAnsi"/>
          <w:color w:val="000000"/>
          <w:sz w:val="24"/>
          <w:szCs w:val="24"/>
        </w:rPr>
        <w:t xml:space="preserve"> twenty five (</w:t>
      </w:r>
      <w:r w:rsidR="00C62A5A" w:rsidRPr="0055432D">
        <w:rPr>
          <w:rFonts w:eastAsia="Times New Roman" w:cstheme="minorHAnsi"/>
          <w:color w:val="000000"/>
          <w:sz w:val="24"/>
          <w:szCs w:val="24"/>
        </w:rPr>
        <w:t>25</w:t>
      </w:r>
      <w:r w:rsidR="00924DB2" w:rsidRPr="0055432D">
        <w:rPr>
          <w:rFonts w:eastAsia="Times New Roman" w:cstheme="minorHAnsi"/>
          <w:color w:val="000000"/>
          <w:sz w:val="24"/>
          <w:szCs w:val="24"/>
        </w:rPr>
        <w:t>)</w:t>
      </w:r>
      <w:r w:rsidR="00C62A5A" w:rsidRPr="0055432D">
        <w:rPr>
          <w:rFonts w:eastAsia="Times New Roman" w:cstheme="minorHAnsi"/>
          <w:color w:val="000000"/>
          <w:sz w:val="24"/>
          <w:szCs w:val="24"/>
        </w:rPr>
        <w:t xml:space="preserve"> businesses participating.</w:t>
      </w:r>
      <w:r w:rsidR="00C62A5A" w:rsidRPr="0055432D">
        <w:rPr>
          <w:rStyle w:val="FootnoteReference"/>
          <w:rFonts w:eastAsia="Times New Roman" w:cstheme="minorHAnsi"/>
          <w:color w:val="000000"/>
          <w:sz w:val="24"/>
          <w:szCs w:val="24"/>
        </w:rPr>
        <w:footnoteReference w:id="2"/>
      </w:r>
      <w:r w:rsidR="00197604" w:rsidRPr="0055432D">
        <w:rPr>
          <w:rFonts w:eastAsia="Times New Roman" w:cstheme="minorHAnsi"/>
          <w:color w:val="000000"/>
          <w:sz w:val="24"/>
          <w:szCs w:val="24"/>
        </w:rPr>
        <w:t xml:space="preserve">  The city’s popular </w:t>
      </w:r>
      <w:hyperlink r:id="rId16" w:history="1">
        <w:r w:rsidR="00197604" w:rsidRPr="0055432D">
          <w:rPr>
            <w:rStyle w:val="Hyperlink"/>
            <w:rFonts w:eastAsia="Times New Roman" w:cstheme="minorHAnsi"/>
            <w:sz w:val="24"/>
            <w:szCs w:val="24"/>
          </w:rPr>
          <w:t>Storefront Renovation Program</w:t>
        </w:r>
      </w:hyperlink>
      <w:r w:rsidR="00412319" w:rsidRPr="0055432D">
        <w:rPr>
          <w:rFonts w:eastAsia="Times New Roman" w:cstheme="minorHAnsi"/>
          <w:color w:val="000000"/>
          <w:sz w:val="24"/>
          <w:szCs w:val="24"/>
        </w:rPr>
        <w:t xml:space="preserve"> helped </w:t>
      </w:r>
      <w:r w:rsidR="00924DB2" w:rsidRPr="0055432D">
        <w:rPr>
          <w:rFonts w:eastAsia="Times New Roman" w:cstheme="minorHAnsi"/>
          <w:color w:val="000000"/>
          <w:sz w:val="24"/>
          <w:szCs w:val="24"/>
        </w:rPr>
        <w:t>more than</w:t>
      </w:r>
      <w:r w:rsidR="00412319" w:rsidRPr="0055432D">
        <w:rPr>
          <w:rFonts w:eastAsia="Times New Roman" w:cstheme="minorHAnsi"/>
          <w:color w:val="000000"/>
          <w:sz w:val="24"/>
          <w:szCs w:val="24"/>
        </w:rPr>
        <w:t xml:space="preserve"> </w:t>
      </w:r>
      <w:r w:rsidR="00924DB2" w:rsidRPr="0055432D">
        <w:rPr>
          <w:rFonts w:eastAsia="Times New Roman" w:cstheme="minorHAnsi"/>
          <w:color w:val="000000"/>
          <w:sz w:val="24"/>
          <w:szCs w:val="24"/>
        </w:rPr>
        <w:t>fifteen (</w:t>
      </w:r>
      <w:r w:rsidR="00412319" w:rsidRPr="0055432D">
        <w:rPr>
          <w:rFonts w:eastAsia="Times New Roman" w:cstheme="minorHAnsi"/>
          <w:color w:val="000000"/>
          <w:sz w:val="24"/>
          <w:szCs w:val="24"/>
        </w:rPr>
        <w:t>15</w:t>
      </w:r>
      <w:r w:rsidR="00924DB2" w:rsidRPr="0055432D">
        <w:rPr>
          <w:rFonts w:eastAsia="Times New Roman" w:cstheme="minorHAnsi"/>
          <w:color w:val="000000"/>
          <w:sz w:val="24"/>
          <w:szCs w:val="24"/>
        </w:rPr>
        <w:t>)</w:t>
      </w:r>
      <w:r w:rsidR="00412319" w:rsidRPr="0055432D">
        <w:rPr>
          <w:rFonts w:eastAsia="Times New Roman" w:cstheme="minorHAnsi"/>
          <w:color w:val="000000"/>
          <w:sz w:val="24"/>
          <w:szCs w:val="24"/>
        </w:rPr>
        <w:t xml:space="preserve"> </w:t>
      </w:r>
      <w:r w:rsidR="00197604" w:rsidRPr="0055432D">
        <w:rPr>
          <w:rFonts w:eastAsia="Times New Roman" w:cstheme="minorHAnsi"/>
          <w:color w:val="000000"/>
          <w:sz w:val="24"/>
          <w:szCs w:val="24"/>
        </w:rPr>
        <w:t xml:space="preserve">Lakewood businesses make façade </w:t>
      </w:r>
      <w:r w:rsidR="00412319" w:rsidRPr="0055432D">
        <w:rPr>
          <w:rFonts w:eastAsia="Times New Roman" w:cstheme="minorHAnsi"/>
          <w:color w:val="000000"/>
          <w:sz w:val="24"/>
          <w:szCs w:val="24"/>
        </w:rPr>
        <w:t xml:space="preserve">and building </w:t>
      </w:r>
      <w:r w:rsidR="00197604" w:rsidRPr="0055432D">
        <w:rPr>
          <w:rFonts w:eastAsia="Times New Roman" w:cstheme="minorHAnsi"/>
          <w:color w:val="000000"/>
          <w:sz w:val="24"/>
          <w:szCs w:val="24"/>
        </w:rPr>
        <w:t>improvements</w:t>
      </w:r>
      <w:r w:rsidR="00B87BC6" w:rsidRPr="0055432D">
        <w:rPr>
          <w:rFonts w:eastAsia="Times New Roman" w:cstheme="minorHAnsi"/>
          <w:color w:val="000000"/>
          <w:sz w:val="24"/>
          <w:szCs w:val="24"/>
        </w:rPr>
        <w:t xml:space="preserve"> in 2012</w:t>
      </w:r>
      <w:r w:rsidR="00412319" w:rsidRPr="0055432D">
        <w:rPr>
          <w:rFonts w:eastAsia="Times New Roman" w:cstheme="minorHAnsi"/>
          <w:color w:val="000000"/>
          <w:sz w:val="24"/>
          <w:szCs w:val="24"/>
        </w:rPr>
        <w:t>.  The Architectural Board of Review, which considers architectural proposals for commercial and residen</w:t>
      </w:r>
      <w:r w:rsidR="00924DB2" w:rsidRPr="0055432D">
        <w:rPr>
          <w:rFonts w:eastAsia="Times New Roman" w:cstheme="minorHAnsi"/>
          <w:color w:val="000000"/>
          <w:sz w:val="24"/>
          <w:szCs w:val="24"/>
        </w:rPr>
        <w:t xml:space="preserve">tial properties, </w:t>
      </w:r>
      <w:r w:rsidR="00412319" w:rsidRPr="0055432D">
        <w:rPr>
          <w:rFonts w:eastAsia="Times New Roman" w:cstheme="minorHAnsi"/>
          <w:color w:val="000000"/>
          <w:sz w:val="24"/>
          <w:szCs w:val="24"/>
        </w:rPr>
        <w:t xml:space="preserve">reviewed </w:t>
      </w:r>
      <w:r w:rsidR="00913D6B" w:rsidRPr="0055432D">
        <w:rPr>
          <w:rFonts w:eastAsia="Times New Roman" w:cstheme="minorHAnsi"/>
          <w:color w:val="000000"/>
          <w:sz w:val="24"/>
          <w:szCs w:val="24"/>
        </w:rPr>
        <w:t xml:space="preserve">275 </w:t>
      </w:r>
      <w:r w:rsidR="00412319" w:rsidRPr="0055432D">
        <w:rPr>
          <w:rFonts w:eastAsia="Times New Roman" w:cstheme="minorHAnsi"/>
          <w:color w:val="000000"/>
          <w:sz w:val="24"/>
          <w:szCs w:val="24"/>
        </w:rPr>
        <w:t xml:space="preserve">applications in </w:t>
      </w:r>
      <w:r w:rsidR="00913D6B" w:rsidRPr="0055432D">
        <w:rPr>
          <w:rFonts w:eastAsia="Times New Roman" w:cstheme="minorHAnsi"/>
          <w:color w:val="000000"/>
          <w:sz w:val="24"/>
          <w:szCs w:val="24"/>
        </w:rPr>
        <w:t xml:space="preserve">the </w:t>
      </w:r>
      <w:r w:rsidR="00924DB2" w:rsidRPr="0055432D">
        <w:rPr>
          <w:rFonts w:eastAsia="Times New Roman" w:cstheme="minorHAnsi"/>
          <w:color w:val="000000"/>
          <w:sz w:val="24"/>
          <w:szCs w:val="24"/>
        </w:rPr>
        <w:t>p</w:t>
      </w:r>
      <w:r w:rsidR="00913D6B" w:rsidRPr="0055432D">
        <w:rPr>
          <w:rFonts w:eastAsia="Times New Roman" w:cstheme="minorHAnsi"/>
          <w:color w:val="000000"/>
          <w:sz w:val="24"/>
          <w:szCs w:val="24"/>
        </w:rPr>
        <w:t>ast two</w:t>
      </w:r>
      <w:r w:rsidR="00924DB2" w:rsidRPr="0055432D">
        <w:rPr>
          <w:rFonts w:eastAsia="Times New Roman" w:cstheme="minorHAnsi"/>
          <w:color w:val="000000"/>
          <w:sz w:val="24"/>
          <w:szCs w:val="24"/>
        </w:rPr>
        <w:t xml:space="preserve"> (2)</w:t>
      </w:r>
      <w:r w:rsidR="00913D6B" w:rsidRPr="0055432D">
        <w:rPr>
          <w:rFonts w:eastAsia="Times New Roman" w:cstheme="minorHAnsi"/>
          <w:color w:val="000000"/>
          <w:sz w:val="24"/>
          <w:szCs w:val="24"/>
        </w:rPr>
        <w:t xml:space="preserve"> years</w:t>
      </w:r>
      <w:r w:rsidR="00412319" w:rsidRPr="0055432D">
        <w:rPr>
          <w:rFonts w:eastAsia="Times New Roman" w:cstheme="minorHAnsi"/>
          <w:color w:val="000000"/>
          <w:sz w:val="24"/>
          <w:szCs w:val="24"/>
        </w:rPr>
        <w:t xml:space="preserve">. </w:t>
      </w:r>
      <w:r w:rsidR="00924DB2" w:rsidRPr="0055432D">
        <w:rPr>
          <w:rFonts w:eastAsia="Times New Roman" w:cstheme="minorHAnsi"/>
          <w:color w:val="000000"/>
          <w:sz w:val="24"/>
          <w:szCs w:val="24"/>
        </w:rPr>
        <w:t>Investment from both the private and public sectors, paired with an active</w:t>
      </w:r>
      <w:r w:rsidR="00197604" w:rsidRPr="0055432D">
        <w:rPr>
          <w:rFonts w:eastAsia="Times New Roman" w:cstheme="minorHAnsi"/>
          <w:color w:val="000000"/>
          <w:sz w:val="24"/>
          <w:szCs w:val="24"/>
        </w:rPr>
        <w:t>ly engaged business community</w:t>
      </w:r>
      <w:r w:rsidR="00924DB2" w:rsidRPr="0055432D">
        <w:rPr>
          <w:rFonts w:eastAsia="Times New Roman" w:cstheme="minorHAnsi"/>
          <w:color w:val="000000"/>
          <w:sz w:val="24"/>
          <w:szCs w:val="24"/>
        </w:rPr>
        <w:t>,</w:t>
      </w:r>
      <w:r w:rsidR="00861A83" w:rsidRPr="0055432D">
        <w:rPr>
          <w:rFonts w:eastAsia="Times New Roman" w:cstheme="minorHAnsi"/>
          <w:color w:val="000000"/>
          <w:sz w:val="24"/>
          <w:szCs w:val="24"/>
        </w:rPr>
        <w:t xml:space="preserve"> </w:t>
      </w:r>
      <w:r w:rsidR="00197604" w:rsidRPr="0055432D">
        <w:rPr>
          <w:rFonts w:eastAsia="Times New Roman" w:cstheme="minorHAnsi"/>
          <w:color w:val="000000"/>
          <w:sz w:val="24"/>
          <w:szCs w:val="24"/>
        </w:rPr>
        <w:t>have</w:t>
      </w:r>
      <w:r w:rsidR="00861A83" w:rsidRPr="0055432D">
        <w:rPr>
          <w:rFonts w:eastAsia="Times New Roman" w:cstheme="minorHAnsi"/>
          <w:color w:val="000000"/>
          <w:sz w:val="24"/>
          <w:szCs w:val="24"/>
        </w:rPr>
        <w:t xml:space="preserve"> he</w:t>
      </w:r>
      <w:r w:rsidR="00924DB2" w:rsidRPr="0055432D">
        <w:rPr>
          <w:rFonts w:eastAsia="Times New Roman" w:cstheme="minorHAnsi"/>
          <w:color w:val="000000"/>
          <w:sz w:val="24"/>
          <w:szCs w:val="24"/>
        </w:rPr>
        <w:t xml:space="preserve">lped Lakewood </w:t>
      </w:r>
      <w:r w:rsidR="000571D5" w:rsidRPr="0055432D">
        <w:rPr>
          <w:rFonts w:eastAsia="Times New Roman" w:cstheme="minorHAnsi"/>
          <w:color w:val="000000"/>
          <w:sz w:val="24"/>
          <w:szCs w:val="24"/>
        </w:rPr>
        <w:t>realize 91</w:t>
      </w:r>
      <w:r w:rsidR="00924DB2" w:rsidRPr="0055432D">
        <w:rPr>
          <w:rFonts w:eastAsia="Times New Roman" w:cstheme="minorHAnsi"/>
          <w:color w:val="000000"/>
          <w:sz w:val="24"/>
          <w:szCs w:val="24"/>
        </w:rPr>
        <w:t>% occupancy</w:t>
      </w:r>
      <w:r w:rsidR="00861A83" w:rsidRPr="0055432D">
        <w:rPr>
          <w:rFonts w:eastAsia="Times New Roman" w:cstheme="minorHAnsi"/>
          <w:color w:val="000000"/>
          <w:sz w:val="24"/>
          <w:szCs w:val="24"/>
        </w:rPr>
        <w:t xml:space="preserve"> along Detroit </w:t>
      </w:r>
      <w:r w:rsidR="000571D5" w:rsidRPr="0055432D">
        <w:rPr>
          <w:rFonts w:eastAsia="Times New Roman" w:cstheme="minorHAnsi"/>
          <w:color w:val="000000"/>
          <w:sz w:val="24"/>
          <w:szCs w:val="24"/>
        </w:rPr>
        <w:t>Avenue and 85</w:t>
      </w:r>
      <w:r w:rsidR="00861A83" w:rsidRPr="0055432D">
        <w:rPr>
          <w:rFonts w:eastAsia="Times New Roman" w:cstheme="minorHAnsi"/>
          <w:color w:val="000000"/>
          <w:sz w:val="24"/>
          <w:szCs w:val="24"/>
        </w:rPr>
        <w:t>% along Madison Ave</w:t>
      </w:r>
      <w:r w:rsidR="00924DB2" w:rsidRPr="0055432D">
        <w:rPr>
          <w:rFonts w:eastAsia="Times New Roman" w:cstheme="minorHAnsi"/>
          <w:color w:val="000000"/>
          <w:sz w:val="24"/>
          <w:szCs w:val="24"/>
        </w:rPr>
        <w:t>nue</w:t>
      </w:r>
      <w:r w:rsidR="00197604" w:rsidRPr="0055432D">
        <w:rPr>
          <w:rFonts w:eastAsia="Times New Roman" w:cstheme="minorHAnsi"/>
          <w:color w:val="000000"/>
          <w:sz w:val="24"/>
          <w:szCs w:val="24"/>
        </w:rPr>
        <w:t xml:space="preserve">.  </w:t>
      </w:r>
    </w:p>
    <w:p w14:paraId="2E3A988F" w14:textId="77777777" w:rsidR="00CB5218" w:rsidRPr="0055432D" w:rsidRDefault="00CB5218" w:rsidP="31B6CFF8">
      <w:pPr>
        <w:spacing w:line="276" w:lineRule="auto"/>
        <w:contextualSpacing/>
        <w:rPr>
          <w:rFonts w:eastAsia="Times New Roman" w:cstheme="minorHAnsi"/>
          <w:color w:val="000000"/>
          <w:sz w:val="24"/>
          <w:szCs w:val="24"/>
        </w:rPr>
      </w:pPr>
    </w:p>
    <w:p w14:paraId="2E3A9890" w14:textId="77777777" w:rsidR="00412319" w:rsidRPr="0055432D" w:rsidRDefault="000571D5" w:rsidP="31B6CFF8">
      <w:pPr>
        <w:spacing w:line="276" w:lineRule="auto"/>
        <w:contextualSpacing/>
        <w:rPr>
          <w:rFonts w:eastAsia="Times New Roman" w:cstheme="minorHAnsi"/>
          <w:color w:val="000000"/>
          <w:sz w:val="24"/>
          <w:szCs w:val="24"/>
        </w:rPr>
      </w:pPr>
      <w:r w:rsidRPr="0055432D">
        <w:rPr>
          <w:rFonts w:eastAsia="Times New Roman" w:cstheme="minorHAnsi"/>
          <w:color w:val="000000"/>
          <w:sz w:val="24"/>
          <w:szCs w:val="24"/>
        </w:rPr>
        <w:t>In 2014</w:t>
      </w:r>
      <w:r w:rsidR="00C62A5A" w:rsidRPr="0055432D">
        <w:rPr>
          <w:rFonts w:eastAsia="Times New Roman" w:cstheme="minorHAnsi"/>
          <w:color w:val="000000"/>
          <w:sz w:val="24"/>
          <w:szCs w:val="24"/>
        </w:rPr>
        <w:t>, the city will begin infrastructure improvements on Madison Avenue</w:t>
      </w:r>
      <w:r w:rsidR="00EE10CD" w:rsidRPr="0055432D">
        <w:rPr>
          <w:rFonts w:eastAsia="Times New Roman" w:cstheme="minorHAnsi"/>
          <w:color w:val="000000"/>
          <w:sz w:val="24"/>
          <w:szCs w:val="24"/>
        </w:rPr>
        <w:t xml:space="preserve"> to make a more multi-modal corridor. The improvement will </w:t>
      </w:r>
      <w:r w:rsidR="00C62A5A" w:rsidRPr="0055432D">
        <w:rPr>
          <w:rFonts w:eastAsia="Times New Roman" w:cstheme="minorHAnsi"/>
          <w:color w:val="000000"/>
          <w:sz w:val="24"/>
          <w:szCs w:val="24"/>
        </w:rPr>
        <w:t xml:space="preserve">include resurfacing the road, </w:t>
      </w:r>
      <w:r w:rsidR="00861A83" w:rsidRPr="0055432D">
        <w:rPr>
          <w:rFonts w:eastAsia="Times New Roman" w:cstheme="minorHAnsi"/>
          <w:color w:val="000000"/>
          <w:sz w:val="24"/>
          <w:szCs w:val="24"/>
        </w:rPr>
        <w:t xml:space="preserve">installing </w:t>
      </w:r>
      <w:r w:rsidR="00EE10CD" w:rsidRPr="0055432D">
        <w:rPr>
          <w:rFonts w:eastAsia="Times New Roman" w:cstheme="minorHAnsi"/>
          <w:color w:val="000000"/>
          <w:sz w:val="24"/>
          <w:szCs w:val="24"/>
        </w:rPr>
        <w:t>new traffic signals and</w:t>
      </w:r>
      <w:r w:rsidR="00C62A5A" w:rsidRPr="0055432D">
        <w:rPr>
          <w:rFonts w:eastAsia="Times New Roman" w:cstheme="minorHAnsi"/>
          <w:color w:val="000000"/>
          <w:sz w:val="24"/>
          <w:szCs w:val="24"/>
        </w:rPr>
        <w:t xml:space="preserve"> </w:t>
      </w:r>
      <w:r w:rsidR="00861A83" w:rsidRPr="0055432D">
        <w:rPr>
          <w:rFonts w:eastAsia="Times New Roman" w:cstheme="minorHAnsi"/>
          <w:color w:val="000000"/>
          <w:sz w:val="24"/>
          <w:szCs w:val="24"/>
        </w:rPr>
        <w:t xml:space="preserve">improving </w:t>
      </w:r>
      <w:r w:rsidR="00C62A5A" w:rsidRPr="0055432D">
        <w:rPr>
          <w:rFonts w:eastAsia="Times New Roman" w:cstheme="minorHAnsi"/>
          <w:color w:val="000000"/>
          <w:sz w:val="24"/>
          <w:szCs w:val="24"/>
        </w:rPr>
        <w:t xml:space="preserve">sidewalk </w:t>
      </w:r>
      <w:r w:rsidR="00861A83" w:rsidRPr="0055432D">
        <w:rPr>
          <w:rFonts w:eastAsia="Times New Roman" w:cstheme="minorHAnsi"/>
          <w:color w:val="000000"/>
          <w:sz w:val="24"/>
          <w:szCs w:val="24"/>
        </w:rPr>
        <w:t>conditions</w:t>
      </w:r>
      <w:r w:rsidR="00C62A5A" w:rsidRPr="0055432D">
        <w:rPr>
          <w:rFonts w:eastAsia="Times New Roman" w:cstheme="minorHAnsi"/>
          <w:color w:val="000000"/>
          <w:sz w:val="24"/>
          <w:szCs w:val="24"/>
        </w:rPr>
        <w:t>.</w:t>
      </w:r>
      <w:r w:rsidR="00861A83" w:rsidRPr="0055432D">
        <w:rPr>
          <w:rFonts w:eastAsia="Times New Roman" w:cstheme="minorHAnsi"/>
          <w:color w:val="000000"/>
          <w:sz w:val="24"/>
          <w:szCs w:val="24"/>
        </w:rPr>
        <w:t xml:space="preserve"> </w:t>
      </w:r>
    </w:p>
    <w:p w14:paraId="2E3A9891" w14:textId="77777777" w:rsidR="00C62A5A" w:rsidRPr="009D0F96" w:rsidRDefault="00C62A5A" w:rsidP="31B6CFF8">
      <w:pPr>
        <w:spacing w:after="200" w:line="276" w:lineRule="auto"/>
        <w:rPr>
          <w:rFonts w:cstheme="minorHAnsi"/>
          <w:color w:val="000000"/>
          <w:sz w:val="28"/>
          <w:szCs w:val="28"/>
        </w:rPr>
      </w:pPr>
    </w:p>
    <w:p w14:paraId="2E3A9892" w14:textId="05A35328" w:rsidR="00EB5AAA" w:rsidRPr="0055432D" w:rsidRDefault="00EB5AAA" w:rsidP="31B6CFF8">
      <w:pPr>
        <w:pStyle w:val="NormalWeb"/>
        <w:spacing w:before="0" w:beforeAutospacing="0" w:after="0" w:afterAutospacing="0"/>
        <w:rPr>
          <w:rFonts w:asciiTheme="minorHAnsi" w:eastAsiaTheme="minorEastAsia" w:hAnsiTheme="minorHAnsi" w:cstheme="minorBidi"/>
          <w:b/>
          <w:bCs/>
          <w:kern w:val="24"/>
          <w:sz w:val="28"/>
          <w:szCs w:val="28"/>
        </w:rPr>
      </w:pPr>
      <w:r w:rsidRPr="0055432D">
        <w:rPr>
          <w:rFonts w:asciiTheme="minorHAnsi" w:eastAsiaTheme="minorEastAsia" w:hAnsiTheme="minorHAnsi" w:cstheme="minorBidi"/>
          <w:b/>
          <w:bCs/>
          <w:kern w:val="24"/>
          <w:sz w:val="28"/>
          <w:szCs w:val="28"/>
        </w:rPr>
        <w:t>Commercial Development Goals</w:t>
      </w:r>
    </w:p>
    <w:p w14:paraId="2E3A9893" w14:textId="77777777" w:rsidR="00EB5AAA" w:rsidRPr="009D0F96" w:rsidRDefault="00EB5AAA" w:rsidP="31B6CFF8">
      <w:pPr>
        <w:pStyle w:val="NormalWeb"/>
        <w:spacing w:before="0" w:beforeAutospacing="0" w:after="0" w:afterAutospacing="0"/>
        <w:rPr>
          <w:rFonts w:asciiTheme="minorHAnsi" w:hAnsiTheme="minorHAnsi"/>
          <w:sz w:val="28"/>
          <w:szCs w:val="28"/>
        </w:rPr>
      </w:pPr>
    </w:p>
    <w:p w14:paraId="2E3A9894" w14:textId="77777777" w:rsidR="00EB5AAA" w:rsidRPr="009D0F96" w:rsidRDefault="00EB5AAA" w:rsidP="31B6CFF8">
      <w:pPr>
        <w:pStyle w:val="NormalWeb"/>
        <w:spacing w:before="0" w:beforeAutospacing="0" w:after="0" w:afterAutospacing="0"/>
        <w:rPr>
          <w:rFonts w:asciiTheme="minorHAnsi" w:hAnsiTheme="minorHAnsi"/>
          <w:sz w:val="28"/>
          <w:szCs w:val="28"/>
        </w:rPr>
      </w:pPr>
      <w:r w:rsidRPr="009D0F96">
        <w:rPr>
          <w:rFonts w:asciiTheme="minorHAnsi" w:eastAsiaTheme="minorEastAsia" w:hAnsiTheme="minorHAnsi" w:cstheme="minorBidi"/>
          <w:kern w:val="24"/>
          <w:sz w:val="28"/>
          <w:szCs w:val="28"/>
        </w:rPr>
        <w:t>Goal 1:</w:t>
      </w:r>
      <w:r w:rsidRPr="009D0F96">
        <w:rPr>
          <w:rFonts w:asciiTheme="minorHAnsi" w:eastAsiaTheme="minorEastAsia" w:hAnsiTheme="minorHAnsi" w:cstheme="minorBidi"/>
          <w:kern w:val="24"/>
          <w:sz w:val="28"/>
          <w:szCs w:val="28"/>
        </w:rPr>
        <w:tab/>
      </w:r>
      <w:r w:rsidRPr="009D0F96">
        <w:rPr>
          <w:rFonts w:asciiTheme="minorHAnsi" w:eastAsiaTheme="minorEastAsia" w:hAnsiTheme="minorHAnsi" w:cstheme="minorBidi"/>
          <w:b/>
          <w:bCs/>
          <w:kern w:val="24"/>
          <w:sz w:val="28"/>
          <w:szCs w:val="28"/>
        </w:rPr>
        <w:t xml:space="preserve">Encourage a mix of development that meets community </w:t>
      </w:r>
    </w:p>
    <w:p w14:paraId="2E3A9895" w14:textId="77777777" w:rsidR="00EB5AAA" w:rsidRPr="009D0F96" w:rsidRDefault="00EB5AAA" w:rsidP="31B6CFF8">
      <w:pPr>
        <w:pStyle w:val="NormalWeb"/>
        <w:spacing w:before="0" w:beforeAutospacing="0" w:after="0" w:afterAutospacing="0"/>
        <w:rPr>
          <w:rFonts w:asciiTheme="minorHAnsi" w:hAnsiTheme="minorHAnsi"/>
          <w:sz w:val="28"/>
          <w:szCs w:val="28"/>
        </w:rPr>
      </w:pPr>
      <w:r w:rsidRPr="009D0F96">
        <w:rPr>
          <w:rFonts w:asciiTheme="minorHAnsi" w:eastAsiaTheme="minorEastAsia" w:hAnsiTheme="minorHAnsi" w:cstheme="minorBidi"/>
          <w:b/>
          <w:bCs/>
          <w:kern w:val="24"/>
          <w:sz w:val="28"/>
          <w:szCs w:val="28"/>
        </w:rPr>
        <w:t xml:space="preserve">              </w:t>
      </w:r>
      <w:r w:rsidRPr="009D0F96">
        <w:rPr>
          <w:rFonts w:asciiTheme="minorHAnsi" w:eastAsiaTheme="minorEastAsia" w:hAnsiTheme="minorHAnsi" w:cstheme="minorBidi"/>
          <w:b/>
          <w:bCs/>
          <w:kern w:val="24"/>
          <w:sz w:val="28"/>
          <w:szCs w:val="28"/>
        </w:rPr>
        <w:tab/>
        <w:t>employment, shopping, and service needs</w:t>
      </w:r>
    </w:p>
    <w:p w14:paraId="2E3A9896" w14:textId="77777777" w:rsidR="00EB5AAA" w:rsidRPr="009D0F96" w:rsidRDefault="00EB5AAA" w:rsidP="31B6CFF8">
      <w:pPr>
        <w:pStyle w:val="NormalWeb"/>
        <w:spacing w:before="0" w:beforeAutospacing="0" w:after="0" w:afterAutospacing="0"/>
        <w:ind w:left="1440" w:hanging="1440"/>
        <w:rPr>
          <w:rFonts w:asciiTheme="minorHAnsi" w:hAnsiTheme="minorHAnsi"/>
          <w:sz w:val="28"/>
          <w:szCs w:val="28"/>
        </w:rPr>
      </w:pPr>
      <w:r w:rsidRPr="009D0F96">
        <w:rPr>
          <w:rFonts w:asciiTheme="minorHAnsi" w:eastAsiaTheme="minorEastAsia" w:hAnsiTheme="minorHAnsi" w:cstheme="minorBidi"/>
          <w:kern w:val="24"/>
          <w:sz w:val="28"/>
          <w:szCs w:val="28"/>
        </w:rPr>
        <w:t xml:space="preserve">Goal 2: </w:t>
      </w:r>
      <w:r w:rsidRPr="009D0F96">
        <w:rPr>
          <w:rFonts w:asciiTheme="minorHAnsi" w:eastAsiaTheme="minorEastAsia" w:hAnsiTheme="minorHAnsi" w:cstheme="minorBidi"/>
          <w:kern w:val="24"/>
          <w:sz w:val="28"/>
          <w:szCs w:val="28"/>
        </w:rPr>
        <w:tab/>
      </w:r>
      <w:r w:rsidRPr="009D0F96">
        <w:rPr>
          <w:rFonts w:asciiTheme="minorHAnsi" w:eastAsiaTheme="minorEastAsia" w:hAnsiTheme="minorHAnsi" w:cstheme="minorBidi"/>
          <w:b/>
          <w:bCs/>
          <w:kern w:val="24"/>
          <w:sz w:val="28"/>
          <w:szCs w:val="28"/>
        </w:rPr>
        <w:t xml:space="preserve">Require high quality design for all rehab and redevelopment projects </w:t>
      </w:r>
    </w:p>
    <w:p w14:paraId="2E3A9897" w14:textId="77777777" w:rsidR="00EB5AAA" w:rsidRPr="009D0F96" w:rsidRDefault="00EB5AAA" w:rsidP="31B6CFF8">
      <w:pPr>
        <w:pStyle w:val="NormalWeb"/>
        <w:spacing w:before="0" w:beforeAutospacing="0" w:after="0" w:afterAutospacing="0"/>
        <w:rPr>
          <w:rFonts w:asciiTheme="minorHAnsi" w:hAnsiTheme="minorHAnsi"/>
          <w:sz w:val="28"/>
          <w:szCs w:val="28"/>
        </w:rPr>
      </w:pPr>
      <w:r w:rsidRPr="009D0F96">
        <w:rPr>
          <w:rFonts w:asciiTheme="minorHAnsi" w:eastAsiaTheme="minorEastAsia" w:hAnsiTheme="minorHAnsi" w:cstheme="minorBidi"/>
          <w:kern w:val="24"/>
          <w:sz w:val="28"/>
          <w:szCs w:val="28"/>
        </w:rPr>
        <w:t>Goal 3:</w:t>
      </w:r>
      <w:r w:rsidRPr="009D0F96">
        <w:rPr>
          <w:rFonts w:asciiTheme="minorHAnsi" w:eastAsiaTheme="minorEastAsia" w:hAnsiTheme="minorHAnsi" w:cstheme="minorBidi"/>
          <w:kern w:val="24"/>
          <w:sz w:val="28"/>
          <w:szCs w:val="28"/>
        </w:rPr>
        <w:tab/>
      </w:r>
      <w:r w:rsidRPr="009D0F96">
        <w:rPr>
          <w:rFonts w:asciiTheme="minorHAnsi" w:eastAsiaTheme="minorEastAsia" w:hAnsiTheme="minorHAnsi" w:cstheme="minorBidi"/>
          <w:b/>
          <w:bCs/>
          <w:kern w:val="24"/>
          <w:sz w:val="28"/>
          <w:szCs w:val="28"/>
        </w:rPr>
        <w:t xml:space="preserve">Support local business growth and entrepreneurship </w:t>
      </w:r>
    </w:p>
    <w:p w14:paraId="2E3A9898" w14:textId="77777777" w:rsidR="00BF0FD9" w:rsidRPr="009D0F96" w:rsidRDefault="00BF0FD9" w:rsidP="31B6CFF8"/>
    <w:p w14:paraId="2E3A9899" w14:textId="77777777" w:rsidR="00EB5AAA" w:rsidRPr="009D0F96" w:rsidRDefault="00EB5AAA" w:rsidP="31B6CFF8"/>
    <w:p w14:paraId="2E3A989A" w14:textId="77777777" w:rsidR="00DE7A59" w:rsidRPr="009D0F96" w:rsidRDefault="00DE7A59" w:rsidP="31B6CFF8">
      <w:pPr>
        <w:rPr>
          <w:rFonts w:eastAsiaTheme="minorEastAsia"/>
          <w:b/>
          <w:bCs/>
          <w:kern w:val="24"/>
          <w:sz w:val="28"/>
          <w:szCs w:val="28"/>
        </w:rPr>
      </w:pPr>
    </w:p>
    <w:p w14:paraId="2E3A989B" w14:textId="77777777" w:rsidR="00DE7A59" w:rsidRPr="009D0F96" w:rsidRDefault="00DE7A59" w:rsidP="31B6CFF8">
      <w:pPr>
        <w:rPr>
          <w:rFonts w:eastAsiaTheme="minorEastAsia"/>
          <w:b/>
          <w:bCs/>
          <w:kern w:val="24"/>
          <w:sz w:val="28"/>
          <w:szCs w:val="28"/>
        </w:rPr>
      </w:pPr>
    </w:p>
    <w:p w14:paraId="77561E9E" w14:textId="77777777" w:rsidR="0055432D" w:rsidRDefault="0055432D" w:rsidP="31B6CFF8">
      <w:pPr>
        <w:rPr>
          <w:rFonts w:eastAsiaTheme="minorEastAsia"/>
          <w:b/>
          <w:bCs/>
          <w:kern w:val="24"/>
          <w:sz w:val="28"/>
          <w:szCs w:val="28"/>
        </w:rPr>
      </w:pPr>
    </w:p>
    <w:p w14:paraId="08988F62" w14:textId="7342B755" w:rsidR="00A17C5E" w:rsidRDefault="00A17C5E" w:rsidP="31B6CFF8">
      <w:pPr>
        <w:rPr>
          <w:rFonts w:eastAsiaTheme="minorEastAsia"/>
          <w:b/>
          <w:bCs/>
          <w:kern w:val="24"/>
          <w:sz w:val="28"/>
          <w:szCs w:val="28"/>
        </w:rPr>
      </w:pPr>
    </w:p>
    <w:p w14:paraId="3CCBD8A3" w14:textId="77777777" w:rsidR="00A17C5E" w:rsidRDefault="00A17C5E" w:rsidP="31B6CFF8">
      <w:pPr>
        <w:rPr>
          <w:rFonts w:eastAsiaTheme="minorEastAsia"/>
          <w:b/>
          <w:bCs/>
          <w:kern w:val="24"/>
          <w:sz w:val="28"/>
          <w:szCs w:val="28"/>
        </w:rPr>
      </w:pPr>
    </w:p>
    <w:p w14:paraId="2E3A989F" w14:textId="3DE185D0" w:rsidR="00EB5AAA" w:rsidRPr="009D0F96" w:rsidRDefault="00EB5AAA" w:rsidP="31B6CFF8">
      <w:pPr>
        <w:rPr>
          <w:rFonts w:eastAsiaTheme="minorEastAsia"/>
          <w:b/>
          <w:bCs/>
          <w:kern w:val="24"/>
          <w:sz w:val="28"/>
          <w:szCs w:val="28"/>
        </w:rPr>
      </w:pPr>
      <w:r w:rsidRPr="009D0F96">
        <w:rPr>
          <w:rFonts w:eastAsiaTheme="minorEastAsia"/>
          <w:b/>
          <w:bCs/>
          <w:kern w:val="24"/>
          <w:sz w:val="28"/>
          <w:szCs w:val="28"/>
        </w:rPr>
        <w:t>Commercial Development Objectives</w:t>
      </w:r>
    </w:p>
    <w:p w14:paraId="2E3A98A0" w14:textId="77777777" w:rsidR="00EB5AAA" w:rsidRPr="009D0F96" w:rsidRDefault="00EB5AAA" w:rsidP="31B6CFF8">
      <w:pPr>
        <w:rPr>
          <w:rFonts w:eastAsia="Times New Roman" w:cs="Times New Roman"/>
          <w:sz w:val="28"/>
          <w:szCs w:val="28"/>
        </w:rPr>
      </w:pPr>
    </w:p>
    <w:p w14:paraId="2E3A98A1" w14:textId="77777777" w:rsidR="00EB5AAA" w:rsidRPr="003979A4" w:rsidRDefault="00EB5AAA" w:rsidP="31B6CFF8">
      <w:pPr>
        <w:rPr>
          <w:rFonts w:eastAsia="Times New Roman" w:cs="Times New Roman"/>
          <w:sz w:val="24"/>
          <w:szCs w:val="24"/>
        </w:rPr>
      </w:pPr>
      <w:r w:rsidRPr="003979A4">
        <w:rPr>
          <w:rFonts w:eastAsiaTheme="minorEastAsia"/>
          <w:kern w:val="24"/>
          <w:sz w:val="24"/>
          <w:szCs w:val="24"/>
        </w:rPr>
        <w:t>Building Connections:</w:t>
      </w:r>
    </w:p>
    <w:p w14:paraId="2E3A98A2" w14:textId="77777777" w:rsidR="00EB5AAA" w:rsidRPr="003979A4" w:rsidRDefault="00EB5AAA" w:rsidP="31B6CFF8">
      <w:pPr>
        <w:numPr>
          <w:ilvl w:val="0"/>
          <w:numId w:val="27"/>
        </w:numPr>
        <w:spacing w:line="276" w:lineRule="auto"/>
        <w:ind w:left="1267"/>
        <w:contextualSpacing/>
        <w:rPr>
          <w:rFonts w:eastAsia="Times New Roman" w:cs="Times New Roman"/>
          <w:sz w:val="24"/>
          <w:szCs w:val="24"/>
        </w:rPr>
      </w:pPr>
      <w:r w:rsidRPr="003979A4">
        <w:rPr>
          <w:rFonts w:eastAsia="Times New Roman" w:cs="Times New Roman"/>
          <w:kern w:val="24"/>
          <w:sz w:val="24"/>
          <w:szCs w:val="24"/>
        </w:rPr>
        <w:t>Promote sharing of resources and information amongst local businesses</w:t>
      </w:r>
    </w:p>
    <w:p w14:paraId="2E3A98A3" w14:textId="77777777" w:rsidR="00EB5AAA" w:rsidRPr="003979A4" w:rsidRDefault="00EB5AAA" w:rsidP="31B6CFF8">
      <w:pPr>
        <w:numPr>
          <w:ilvl w:val="0"/>
          <w:numId w:val="27"/>
        </w:numPr>
        <w:spacing w:line="276" w:lineRule="auto"/>
        <w:ind w:left="1267"/>
        <w:contextualSpacing/>
        <w:rPr>
          <w:rFonts w:eastAsia="Times New Roman" w:cs="Times New Roman"/>
          <w:sz w:val="24"/>
          <w:szCs w:val="24"/>
        </w:rPr>
      </w:pPr>
      <w:r w:rsidRPr="003979A4">
        <w:rPr>
          <w:rFonts w:eastAsia="Times New Roman" w:cs="Times New Roman"/>
          <w:kern w:val="24"/>
          <w:sz w:val="24"/>
          <w:szCs w:val="24"/>
        </w:rPr>
        <w:t xml:space="preserve">Improve public knowledge of development trends and processes </w:t>
      </w:r>
    </w:p>
    <w:p w14:paraId="2E3A98A4" w14:textId="77777777" w:rsidR="00EB5AAA" w:rsidRPr="003979A4" w:rsidRDefault="00EB5AAA" w:rsidP="31B6CFF8">
      <w:pPr>
        <w:numPr>
          <w:ilvl w:val="0"/>
          <w:numId w:val="27"/>
        </w:numPr>
        <w:spacing w:line="276" w:lineRule="auto"/>
        <w:ind w:left="1267"/>
        <w:contextualSpacing/>
        <w:rPr>
          <w:rFonts w:eastAsia="Times New Roman" w:cs="Times New Roman"/>
          <w:sz w:val="24"/>
          <w:szCs w:val="24"/>
        </w:rPr>
      </w:pPr>
      <w:r w:rsidRPr="003979A4">
        <w:rPr>
          <w:rFonts w:eastAsia="Times New Roman" w:cs="Times New Roman"/>
          <w:kern w:val="24"/>
          <w:sz w:val="24"/>
          <w:szCs w:val="24"/>
        </w:rPr>
        <w:t>Provide business plan mentoring and support to all business owners</w:t>
      </w:r>
    </w:p>
    <w:p w14:paraId="2E3A98A5" w14:textId="77777777" w:rsidR="00EB5AAA" w:rsidRPr="003979A4" w:rsidRDefault="00EB5AAA" w:rsidP="31B6CFF8">
      <w:pPr>
        <w:numPr>
          <w:ilvl w:val="0"/>
          <w:numId w:val="27"/>
        </w:numPr>
        <w:spacing w:line="276" w:lineRule="auto"/>
        <w:ind w:left="1267"/>
        <w:contextualSpacing/>
        <w:rPr>
          <w:rFonts w:eastAsia="Times New Roman" w:cs="Times New Roman"/>
          <w:sz w:val="24"/>
          <w:szCs w:val="24"/>
        </w:rPr>
      </w:pPr>
      <w:r w:rsidRPr="003979A4">
        <w:rPr>
          <w:rFonts w:eastAsia="Times New Roman" w:cs="Times New Roman"/>
          <w:kern w:val="24"/>
          <w:sz w:val="24"/>
          <w:szCs w:val="24"/>
        </w:rPr>
        <w:t>Strengthen communication concerning commercial development in Lakewood</w:t>
      </w:r>
    </w:p>
    <w:p w14:paraId="2E3A98A6" w14:textId="77777777" w:rsidR="00EB5AAA" w:rsidRPr="003979A4" w:rsidRDefault="00EB5AAA" w:rsidP="31B6CFF8">
      <w:pPr>
        <w:spacing w:line="276" w:lineRule="auto"/>
        <w:ind w:left="1267"/>
        <w:contextualSpacing/>
        <w:rPr>
          <w:rFonts w:eastAsia="Times New Roman" w:cs="Times New Roman"/>
          <w:sz w:val="24"/>
          <w:szCs w:val="24"/>
        </w:rPr>
      </w:pPr>
    </w:p>
    <w:p w14:paraId="2E3A98A7" w14:textId="77777777" w:rsidR="00EB5AAA" w:rsidRPr="003979A4" w:rsidRDefault="00EB5AAA" w:rsidP="31B6CFF8">
      <w:pPr>
        <w:rPr>
          <w:rFonts w:eastAsia="Times New Roman" w:cs="Times New Roman"/>
          <w:sz w:val="24"/>
          <w:szCs w:val="24"/>
        </w:rPr>
      </w:pPr>
      <w:r w:rsidRPr="003979A4">
        <w:rPr>
          <w:rFonts w:eastAsiaTheme="minorEastAsia"/>
          <w:kern w:val="24"/>
          <w:sz w:val="24"/>
          <w:szCs w:val="24"/>
        </w:rPr>
        <w:t>Enhancing Existing Assets:</w:t>
      </w:r>
    </w:p>
    <w:p w14:paraId="2E3A98A8" w14:textId="77777777" w:rsidR="00EB5AAA" w:rsidRPr="003979A4" w:rsidRDefault="00EB5AAA" w:rsidP="31B6CFF8">
      <w:pPr>
        <w:numPr>
          <w:ilvl w:val="0"/>
          <w:numId w:val="28"/>
        </w:numPr>
        <w:spacing w:line="276" w:lineRule="auto"/>
        <w:ind w:left="1267"/>
        <w:contextualSpacing/>
        <w:rPr>
          <w:rFonts w:eastAsia="Times New Roman" w:cs="Times New Roman"/>
          <w:sz w:val="24"/>
          <w:szCs w:val="24"/>
        </w:rPr>
      </w:pPr>
      <w:r w:rsidRPr="003979A4">
        <w:rPr>
          <w:rFonts w:eastAsia="Times New Roman" w:cs="Times New Roman"/>
          <w:kern w:val="24"/>
          <w:sz w:val="24"/>
          <w:szCs w:val="24"/>
        </w:rPr>
        <w:t>Repurpose obsolete first floor retail space</w:t>
      </w:r>
    </w:p>
    <w:p w14:paraId="2E3A98A9" w14:textId="77777777" w:rsidR="00EB5AAA" w:rsidRPr="003979A4" w:rsidRDefault="00EB5AAA" w:rsidP="31B6CFF8">
      <w:pPr>
        <w:numPr>
          <w:ilvl w:val="0"/>
          <w:numId w:val="28"/>
        </w:numPr>
        <w:spacing w:line="276" w:lineRule="auto"/>
        <w:ind w:left="1267"/>
        <w:contextualSpacing/>
        <w:rPr>
          <w:rFonts w:eastAsia="Times New Roman" w:cs="Times New Roman"/>
          <w:sz w:val="24"/>
          <w:szCs w:val="24"/>
        </w:rPr>
      </w:pPr>
      <w:r w:rsidRPr="003979A4">
        <w:rPr>
          <w:rFonts w:eastAsia="Times New Roman" w:cs="Times New Roman"/>
          <w:kern w:val="24"/>
          <w:sz w:val="24"/>
          <w:szCs w:val="24"/>
        </w:rPr>
        <w:t xml:space="preserve">Explore the benefits of a downtown special improvement district </w:t>
      </w:r>
    </w:p>
    <w:p w14:paraId="2E3A98AA" w14:textId="77777777" w:rsidR="00EB5AAA" w:rsidRPr="003979A4" w:rsidRDefault="00EB5AAA" w:rsidP="31B6CFF8">
      <w:pPr>
        <w:numPr>
          <w:ilvl w:val="0"/>
          <w:numId w:val="28"/>
        </w:numPr>
        <w:spacing w:line="276" w:lineRule="auto"/>
        <w:ind w:left="1267"/>
        <w:contextualSpacing/>
        <w:rPr>
          <w:rFonts w:eastAsia="Times New Roman" w:cs="Times New Roman"/>
          <w:sz w:val="24"/>
          <w:szCs w:val="24"/>
        </w:rPr>
      </w:pPr>
      <w:r w:rsidRPr="003979A4">
        <w:rPr>
          <w:rFonts w:eastAsia="Times New Roman" w:cs="Times New Roman"/>
          <w:kern w:val="24"/>
          <w:sz w:val="24"/>
          <w:szCs w:val="24"/>
        </w:rPr>
        <w:t>Build on proactive code enforcement for commercial districts</w:t>
      </w:r>
    </w:p>
    <w:p w14:paraId="2E3A98AB" w14:textId="77777777" w:rsidR="00EB5AAA" w:rsidRPr="003979A4" w:rsidRDefault="00EB5AAA" w:rsidP="31B6CFF8">
      <w:pPr>
        <w:numPr>
          <w:ilvl w:val="0"/>
          <w:numId w:val="28"/>
        </w:numPr>
        <w:spacing w:line="276" w:lineRule="auto"/>
        <w:ind w:left="1267"/>
        <w:contextualSpacing/>
        <w:rPr>
          <w:rFonts w:eastAsia="Times New Roman" w:cs="Times New Roman"/>
          <w:sz w:val="24"/>
          <w:szCs w:val="24"/>
        </w:rPr>
      </w:pPr>
      <w:r w:rsidRPr="003979A4">
        <w:rPr>
          <w:rFonts w:eastAsia="Times New Roman" w:cs="Times New Roman"/>
          <w:kern w:val="24"/>
          <w:sz w:val="24"/>
          <w:szCs w:val="24"/>
        </w:rPr>
        <w:t xml:space="preserve">Market Lakewood effectively to attract high quality development projects  </w:t>
      </w:r>
    </w:p>
    <w:p w14:paraId="2E3A98AC" w14:textId="77777777" w:rsidR="00EB5AAA" w:rsidRPr="003979A4" w:rsidRDefault="00EB5AAA" w:rsidP="31B6CFF8">
      <w:pPr>
        <w:rPr>
          <w:sz w:val="24"/>
          <w:szCs w:val="24"/>
        </w:rPr>
      </w:pPr>
    </w:p>
    <w:p w14:paraId="2E3A98AD" w14:textId="77777777" w:rsidR="00EB5AAA" w:rsidRPr="003979A4" w:rsidRDefault="00EB5AAA" w:rsidP="31B6CFF8">
      <w:pPr>
        <w:rPr>
          <w:rFonts w:eastAsiaTheme="minorEastAsia"/>
          <w:kern w:val="24"/>
          <w:sz w:val="24"/>
          <w:szCs w:val="24"/>
        </w:rPr>
      </w:pPr>
      <w:r w:rsidRPr="003979A4">
        <w:rPr>
          <w:rFonts w:eastAsiaTheme="minorEastAsia"/>
          <w:kern w:val="24"/>
          <w:sz w:val="24"/>
          <w:szCs w:val="24"/>
        </w:rPr>
        <w:t xml:space="preserve">Creating Places for People: </w:t>
      </w:r>
    </w:p>
    <w:p w14:paraId="2E3A98AE" w14:textId="77777777" w:rsidR="00EB5AAA" w:rsidRPr="003979A4" w:rsidRDefault="00EB5AAA" w:rsidP="31B6CFF8">
      <w:pPr>
        <w:numPr>
          <w:ilvl w:val="0"/>
          <w:numId w:val="29"/>
        </w:numPr>
        <w:ind w:left="1267"/>
        <w:contextualSpacing/>
        <w:rPr>
          <w:rFonts w:eastAsia="Times New Roman" w:cs="Times New Roman"/>
          <w:sz w:val="24"/>
          <w:szCs w:val="24"/>
        </w:rPr>
      </w:pPr>
      <w:r w:rsidRPr="003979A4">
        <w:rPr>
          <w:rFonts w:eastAsia="Times New Roman" w:cs="Times New Roman"/>
          <w:kern w:val="24"/>
          <w:sz w:val="24"/>
          <w:szCs w:val="24"/>
        </w:rPr>
        <w:t xml:space="preserve">Provide architectural design recommendations to small business owners </w:t>
      </w:r>
    </w:p>
    <w:p w14:paraId="2E3A98AF" w14:textId="77777777" w:rsidR="00EB5AAA" w:rsidRPr="003979A4" w:rsidRDefault="00EB5AAA" w:rsidP="31B6CFF8">
      <w:pPr>
        <w:numPr>
          <w:ilvl w:val="0"/>
          <w:numId w:val="29"/>
        </w:numPr>
        <w:ind w:left="1267"/>
        <w:contextualSpacing/>
        <w:rPr>
          <w:rFonts w:eastAsia="Times New Roman" w:cs="Times New Roman"/>
          <w:sz w:val="24"/>
          <w:szCs w:val="24"/>
        </w:rPr>
      </w:pPr>
      <w:r w:rsidRPr="003979A4">
        <w:rPr>
          <w:rFonts w:eastAsia="Times New Roman" w:cs="Times New Roman"/>
          <w:kern w:val="24"/>
          <w:sz w:val="24"/>
          <w:szCs w:val="24"/>
        </w:rPr>
        <w:t>Add more public art in commercial districts</w:t>
      </w:r>
    </w:p>
    <w:p w14:paraId="2E3A98B0" w14:textId="77777777" w:rsidR="00EB5AAA" w:rsidRPr="003979A4" w:rsidRDefault="00EB5AAA" w:rsidP="31B6CFF8">
      <w:pPr>
        <w:numPr>
          <w:ilvl w:val="0"/>
          <w:numId w:val="29"/>
        </w:numPr>
        <w:ind w:left="1267"/>
        <w:contextualSpacing/>
        <w:rPr>
          <w:rFonts w:eastAsia="Times New Roman" w:cs="Times New Roman"/>
          <w:sz w:val="24"/>
          <w:szCs w:val="24"/>
        </w:rPr>
      </w:pPr>
      <w:r w:rsidRPr="003979A4">
        <w:rPr>
          <w:rFonts w:eastAsia="Times New Roman" w:cs="Times New Roman"/>
          <w:kern w:val="24"/>
          <w:sz w:val="24"/>
          <w:szCs w:val="24"/>
        </w:rPr>
        <w:t xml:space="preserve">Educate property owners on best practices for commercial building rehabilitation </w:t>
      </w:r>
    </w:p>
    <w:p w14:paraId="2E3A98B1" w14:textId="77777777" w:rsidR="00EB5AAA" w:rsidRPr="003979A4" w:rsidRDefault="00EB5AAA" w:rsidP="31B6CFF8">
      <w:pPr>
        <w:numPr>
          <w:ilvl w:val="0"/>
          <w:numId w:val="29"/>
        </w:numPr>
        <w:ind w:left="1267"/>
        <w:contextualSpacing/>
        <w:rPr>
          <w:rFonts w:eastAsia="Times New Roman" w:cs="Times New Roman"/>
          <w:sz w:val="24"/>
          <w:szCs w:val="24"/>
        </w:rPr>
      </w:pPr>
      <w:r w:rsidRPr="003979A4">
        <w:rPr>
          <w:rFonts w:eastAsia="Times New Roman" w:cs="Times New Roman"/>
          <w:kern w:val="24"/>
          <w:sz w:val="24"/>
          <w:szCs w:val="24"/>
        </w:rPr>
        <w:t>Promote mixed uses on upper floors of commercial buildings</w:t>
      </w:r>
    </w:p>
    <w:p w14:paraId="2E3A98B2" w14:textId="77777777" w:rsidR="00EB5AAA" w:rsidRPr="003979A4" w:rsidRDefault="00EB5AAA" w:rsidP="31B6CFF8">
      <w:pPr>
        <w:numPr>
          <w:ilvl w:val="0"/>
          <w:numId w:val="29"/>
        </w:numPr>
        <w:ind w:left="1267"/>
        <w:contextualSpacing/>
        <w:rPr>
          <w:rFonts w:eastAsia="Times New Roman" w:cs="Times New Roman"/>
          <w:sz w:val="24"/>
          <w:szCs w:val="24"/>
        </w:rPr>
      </w:pPr>
      <w:r w:rsidRPr="003979A4">
        <w:rPr>
          <w:rFonts w:eastAsia="Times New Roman" w:cs="Times New Roman"/>
          <w:kern w:val="24"/>
          <w:sz w:val="24"/>
          <w:szCs w:val="24"/>
        </w:rPr>
        <w:t xml:space="preserve">Advocate for building design which fits within the scale of our commercial district </w:t>
      </w:r>
    </w:p>
    <w:p w14:paraId="2E3A98B3" w14:textId="77777777" w:rsidR="00EB5AAA" w:rsidRPr="003979A4" w:rsidRDefault="00EB5AAA" w:rsidP="31B6CFF8">
      <w:pPr>
        <w:ind w:left="1267"/>
        <w:contextualSpacing/>
        <w:rPr>
          <w:rFonts w:eastAsia="Times New Roman" w:cs="Times New Roman"/>
          <w:sz w:val="24"/>
          <w:szCs w:val="24"/>
        </w:rPr>
      </w:pPr>
    </w:p>
    <w:p w14:paraId="2E3A98B4" w14:textId="77777777" w:rsidR="00EB5AAA" w:rsidRPr="003979A4" w:rsidRDefault="00EB5AAA" w:rsidP="31B6CFF8">
      <w:pPr>
        <w:rPr>
          <w:rFonts w:eastAsia="Times New Roman" w:cs="Times New Roman"/>
          <w:sz w:val="24"/>
          <w:szCs w:val="24"/>
        </w:rPr>
      </w:pPr>
      <w:r w:rsidRPr="003979A4">
        <w:rPr>
          <w:rFonts w:eastAsiaTheme="minorEastAsia"/>
          <w:kern w:val="24"/>
          <w:sz w:val="24"/>
          <w:szCs w:val="24"/>
        </w:rPr>
        <w:t>Striking a Balance:</w:t>
      </w:r>
    </w:p>
    <w:p w14:paraId="2E3A98B5" w14:textId="77777777" w:rsidR="00EB5AAA" w:rsidRPr="003979A4" w:rsidRDefault="00EB5AAA" w:rsidP="31B6CFF8">
      <w:pPr>
        <w:numPr>
          <w:ilvl w:val="0"/>
          <w:numId w:val="30"/>
        </w:numPr>
        <w:ind w:left="1267"/>
        <w:contextualSpacing/>
        <w:rPr>
          <w:rFonts w:eastAsia="Times New Roman" w:cs="Times New Roman"/>
          <w:sz w:val="24"/>
          <w:szCs w:val="24"/>
        </w:rPr>
      </w:pPr>
      <w:r w:rsidRPr="003979A4">
        <w:rPr>
          <w:rFonts w:eastAsiaTheme="minorEastAsia"/>
          <w:kern w:val="24"/>
          <w:sz w:val="24"/>
          <w:szCs w:val="24"/>
        </w:rPr>
        <w:t>Enhance requirements for buffers between commercial corridor and neighborhoods</w:t>
      </w:r>
    </w:p>
    <w:p w14:paraId="2E3A98B6" w14:textId="77777777" w:rsidR="00EB5AAA" w:rsidRPr="003979A4" w:rsidRDefault="00EB5AAA" w:rsidP="31B6CFF8">
      <w:pPr>
        <w:numPr>
          <w:ilvl w:val="0"/>
          <w:numId w:val="30"/>
        </w:numPr>
        <w:ind w:left="1267"/>
        <w:contextualSpacing/>
        <w:rPr>
          <w:rFonts w:eastAsia="Times New Roman" w:cs="Times New Roman"/>
          <w:sz w:val="24"/>
          <w:szCs w:val="24"/>
        </w:rPr>
      </w:pPr>
      <w:r w:rsidRPr="003979A4">
        <w:rPr>
          <w:rFonts w:eastAsiaTheme="minorEastAsia"/>
          <w:kern w:val="24"/>
          <w:sz w:val="24"/>
          <w:szCs w:val="24"/>
        </w:rPr>
        <w:t>Minimize the impact of late night commercial activity</w:t>
      </w:r>
    </w:p>
    <w:p w14:paraId="0C7BB734" w14:textId="77777777" w:rsidR="003979A4" w:rsidRPr="003979A4" w:rsidRDefault="003979A4" w:rsidP="31B6CFF8">
      <w:pPr>
        <w:ind w:left="1267"/>
        <w:contextualSpacing/>
        <w:rPr>
          <w:rFonts w:eastAsia="Times New Roman" w:cs="Times New Roman"/>
          <w:sz w:val="24"/>
          <w:szCs w:val="24"/>
        </w:rPr>
      </w:pPr>
    </w:p>
    <w:p w14:paraId="2E3A98B8" w14:textId="1D778024" w:rsidR="00EB5AAA" w:rsidRPr="003979A4" w:rsidRDefault="00EB5AAA" w:rsidP="31B6CFF8">
      <w:pPr>
        <w:rPr>
          <w:rFonts w:eastAsia="Times New Roman" w:cs="Times New Roman"/>
          <w:kern w:val="24"/>
          <w:sz w:val="24"/>
          <w:szCs w:val="24"/>
        </w:rPr>
      </w:pPr>
      <w:r w:rsidRPr="003979A4">
        <w:rPr>
          <w:rFonts w:eastAsia="Times New Roman" w:cs="Times New Roman"/>
          <w:kern w:val="24"/>
          <w:sz w:val="24"/>
          <w:szCs w:val="24"/>
        </w:rPr>
        <w:t>Thinking about Tomorrow:</w:t>
      </w:r>
    </w:p>
    <w:p w14:paraId="2E3A98B9" w14:textId="77777777" w:rsidR="00EB5AAA" w:rsidRPr="003979A4" w:rsidRDefault="00EB5AAA" w:rsidP="31B6CFF8">
      <w:pPr>
        <w:numPr>
          <w:ilvl w:val="0"/>
          <w:numId w:val="31"/>
        </w:numPr>
        <w:spacing w:line="276" w:lineRule="auto"/>
        <w:ind w:left="1267"/>
        <w:contextualSpacing/>
        <w:rPr>
          <w:rFonts w:eastAsia="Times New Roman" w:cs="Times New Roman"/>
          <w:sz w:val="24"/>
          <w:szCs w:val="24"/>
        </w:rPr>
      </w:pPr>
      <w:r w:rsidRPr="003979A4">
        <w:rPr>
          <w:rFonts w:eastAsia="Times New Roman" w:cs="Times New Roman"/>
          <w:kern w:val="24"/>
          <w:sz w:val="24"/>
          <w:szCs w:val="24"/>
        </w:rPr>
        <w:t>Preserve and respect historic context in commercial development projects</w:t>
      </w:r>
    </w:p>
    <w:p w14:paraId="2E3A98BA" w14:textId="77777777" w:rsidR="00EB5AAA" w:rsidRPr="003979A4" w:rsidRDefault="00EB5AAA" w:rsidP="31B6CFF8">
      <w:pPr>
        <w:numPr>
          <w:ilvl w:val="0"/>
          <w:numId w:val="31"/>
        </w:numPr>
        <w:spacing w:line="276" w:lineRule="auto"/>
        <w:ind w:left="1267"/>
        <w:contextualSpacing/>
        <w:rPr>
          <w:rFonts w:eastAsia="Times New Roman" w:cs="Times New Roman"/>
          <w:sz w:val="24"/>
          <w:szCs w:val="24"/>
        </w:rPr>
      </w:pPr>
      <w:r w:rsidRPr="003979A4">
        <w:rPr>
          <w:rFonts w:eastAsia="Times New Roman" w:cs="Times New Roman"/>
          <w:kern w:val="24"/>
          <w:sz w:val="24"/>
          <w:szCs w:val="24"/>
        </w:rPr>
        <w:t xml:space="preserve">Promote the use of storm water management techniques such as bio-swales, rain gardens, and pervious pavements in commercial districts </w:t>
      </w:r>
    </w:p>
    <w:p w14:paraId="2E3A98BB" w14:textId="77777777" w:rsidR="00EB5AAA" w:rsidRPr="003979A4" w:rsidRDefault="00EB5AAA" w:rsidP="31B6CFF8">
      <w:pPr>
        <w:numPr>
          <w:ilvl w:val="0"/>
          <w:numId w:val="31"/>
        </w:numPr>
        <w:spacing w:line="276" w:lineRule="auto"/>
        <w:ind w:left="1267"/>
        <w:contextualSpacing/>
        <w:rPr>
          <w:rFonts w:eastAsia="Times New Roman" w:cs="Times New Roman"/>
          <w:sz w:val="24"/>
          <w:szCs w:val="24"/>
        </w:rPr>
      </w:pPr>
      <w:r w:rsidRPr="003979A4">
        <w:rPr>
          <w:rFonts w:eastAsia="Times New Roman" w:cs="Times New Roman"/>
          <w:kern w:val="24"/>
          <w:sz w:val="24"/>
          <w:szCs w:val="24"/>
        </w:rPr>
        <w:t>Support environmentally sustainable development practices such as energy efficiency</w:t>
      </w:r>
    </w:p>
    <w:p w14:paraId="2E3A98BC" w14:textId="77777777" w:rsidR="00EB5AAA" w:rsidRPr="003979A4" w:rsidRDefault="00EB5AAA" w:rsidP="31B6CFF8">
      <w:pPr>
        <w:numPr>
          <w:ilvl w:val="0"/>
          <w:numId w:val="31"/>
        </w:numPr>
        <w:spacing w:line="276" w:lineRule="auto"/>
        <w:ind w:left="1267"/>
        <w:contextualSpacing/>
        <w:rPr>
          <w:rFonts w:eastAsia="Times New Roman" w:cs="Times New Roman"/>
          <w:sz w:val="24"/>
          <w:szCs w:val="24"/>
        </w:rPr>
      </w:pPr>
      <w:r w:rsidRPr="003979A4">
        <w:rPr>
          <w:rFonts w:eastAsia="Times New Roman" w:cs="Times New Roman"/>
          <w:kern w:val="24"/>
          <w:sz w:val="24"/>
          <w:szCs w:val="24"/>
        </w:rPr>
        <w:t xml:space="preserve">Strengthen economic development efforts to further support Madison Avenue </w:t>
      </w:r>
    </w:p>
    <w:p w14:paraId="2E3A98BD" w14:textId="77777777" w:rsidR="00EB5AAA" w:rsidRPr="003979A4" w:rsidRDefault="00EB5AAA" w:rsidP="31B6CFF8">
      <w:pPr>
        <w:numPr>
          <w:ilvl w:val="0"/>
          <w:numId w:val="31"/>
        </w:numPr>
        <w:spacing w:line="276" w:lineRule="auto"/>
        <w:ind w:left="1267"/>
        <w:contextualSpacing/>
        <w:rPr>
          <w:rFonts w:eastAsia="Times New Roman" w:cs="Times New Roman"/>
          <w:sz w:val="24"/>
          <w:szCs w:val="24"/>
        </w:rPr>
      </w:pPr>
      <w:r w:rsidRPr="003979A4">
        <w:rPr>
          <w:rFonts w:eastAsia="Times New Roman" w:cs="Times New Roman"/>
          <w:kern w:val="24"/>
          <w:sz w:val="24"/>
          <w:szCs w:val="24"/>
        </w:rPr>
        <w:t>Design and develop commercial districts to provide for a safe and inviting pedestrian experience</w:t>
      </w:r>
    </w:p>
    <w:p w14:paraId="2E3A98BE" w14:textId="77777777" w:rsidR="00EB5AAA" w:rsidRPr="009D0F96" w:rsidRDefault="00EB5AAA" w:rsidP="31B6CFF8"/>
    <w:p w14:paraId="2E3A98BF" w14:textId="77777777" w:rsidR="00AD28F6" w:rsidRPr="009D0F96" w:rsidRDefault="00AD28F6" w:rsidP="31B6CFF8">
      <w:r w:rsidRPr="009D0F96">
        <w:br w:type="page"/>
      </w:r>
    </w:p>
    <w:p w14:paraId="0FD7647E" w14:textId="44448373" w:rsidR="0055432D" w:rsidRPr="0055432D" w:rsidRDefault="00AD28F6" w:rsidP="31B6CFF8">
      <w:pPr>
        <w:pStyle w:val="NormalWeb"/>
        <w:spacing w:before="134" w:beforeAutospacing="0" w:after="0" w:afterAutospacing="0"/>
        <w:rPr>
          <w:rFonts w:asciiTheme="minorHAnsi" w:eastAsiaTheme="minorEastAsia" w:hAnsiTheme="minorHAnsi" w:cstheme="minorBidi"/>
          <w:bCs/>
          <w:kern w:val="24"/>
          <w:sz w:val="28"/>
          <w:szCs w:val="28"/>
        </w:rPr>
      </w:pPr>
      <w:r w:rsidRPr="009D0F96">
        <w:rPr>
          <w:rFonts w:asciiTheme="minorHAnsi" w:eastAsiaTheme="minorEastAsia" w:hAnsiTheme="minorHAnsi" w:cstheme="minorBidi"/>
          <w:b/>
          <w:bCs/>
          <w:kern w:val="24"/>
          <w:sz w:val="28"/>
          <w:szCs w:val="28"/>
        </w:rPr>
        <w:t xml:space="preserve">Community Wellness </w:t>
      </w:r>
      <w:r w:rsidR="0055432D">
        <w:rPr>
          <w:rFonts w:asciiTheme="minorHAnsi" w:eastAsiaTheme="minorEastAsia" w:hAnsiTheme="minorHAnsi" w:cstheme="minorBidi"/>
          <w:bCs/>
          <w:kern w:val="24"/>
          <w:sz w:val="28"/>
          <w:szCs w:val="28"/>
        </w:rPr>
        <w:t>– environment, health, activity</w:t>
      </w:r>
    </w:p>
    <w:p w14:paraId="7CE3B551" w14:textId="77777777" w:rsidR="0055432D" w:rsidRDefault="00AD28F6" w:rsidP="31B6CFF8">
      <w:pPr>
        <w:pStyle w:val="NormalWeb"/>
        <w:spacing w:before="134" w:beforeAutospacing="0" w:after="0" w:afterAutospacing="0"/>
        <w:rPr>
          <w:rFonts w:asciiTheme="minorHAnsi" w:hAnsiTheme="minorHAnsi"/>
          <w:sz w:val="28"/>
          <w:szCs w:val="28"/>
        </w:rPr>
      </w:pPr>
      <w:r w:rsidRPr="009D0F96">
        <w:rPr>
          <w:rFonts w:asciiTheme="minorHAnsi" w:eastAsiaTheme="minorEastAsia" w:hAnsiTheme="minorHAnsi" w:cstheme="minorBidi"/>
          <w:b/>
          <w:bCs/>
          <w:kern w:val="24"/>
          <w:sz w:val="28"/>
          <w:szCs w:val="28"/>
        </w:rPr>
        <w:t>Vision Statement</w:t>
      </w:r>
    </w:p>
    <w:p w14:paraId="2E3A98C1" w14:textId="46AFECA5" w:rsidR="00AD28F6" w:rsidRPr="009D0F96" w:rsidRDefault="00AD28F6" w:rsidP="31B6CFF8">
      <w:pPr>
        <w:pStyle w:val="NormalWeb"/>
        <w:spacing w:before="134" w:beforeAutospacing="0" w:after="0" w:afterAutospacing="0"/>
        <w:rPr>
          <w:rFonts w:asciiTheme="minorHAnsi" w:hAnsiTheme="minorHAnsi"/>
          <w:sz w:val="28"/>
          <w:szCs w:val="28"/>
        </w:rPr>
      </w:pPr>
      <w:r w:rsidRPr="009D0F96">
        <w:rPr>
          <w:rFonts w:asciiTheme="minorHAnsi" w:eastAsiaTheme="minorEastAsia" w:hAnsiTheme="minorHAnsi" w:cstheme="minorBidi"/>
          <w:kern w:val="24"/>
          <w:sz w:val="28"/>
          <w:szCs w:val="28"/>
        </w:rPr>
        <w:t>Support healthy living and create a more ecologically sustainable city</w:t>
      </w:r>
    </w:p>
    <w:p w14:paraId="6BCCDD70" w14:textId="77777777" w:rsidR="006427B9" w:rsidRDefault="006427B9" w:rsidP="31B6CFF8">
      <w:pPr>
        <w:spacing w:line="276" w:lineRule="auto"/>
        <w:contextualSpacing/>
        <w:rPr>
          <w:rFonts w:eastAsia="Times New Roman" w:cs="Times New Roman"/>
          <w:b/>
          <w:sz w:val="24"/>
          <w:szCs w:val="24"/>
        </w:rPr>
      </w:pPr>
    </w:p>
    <w:p w14:paraId="268DCB55" w14:textId="77777777" w:rsidR="006427B9" w:rsidRDefault="006427B9" w:rsidP="31B6CFF8">
      <w:pPr>
        <w:spacing w:line="276" w:lineRule="auto"/>
        <w:contextualSpacing/>
        <w:rPr>
          <w:rFonts w:eastAsia="Times New Roman" w:cs="Times New Roman"/>
          <w:b/>
          <w:sz w:val="24"/>
          <w:szCs w:val="24"/>
        </w:rPr>
      </w:pPr>
      <w:r w:rsidRPr="006427B9">
        <w:rPr>
          <w:rFonts w:eastAsia="Times New Roman" w:cs="Times New Roman"/>
          <w:b/>
          <w:sz w:val="24"/>
          <w:szCs w:val="24"/>
        </w:rPr>
        <w:t>Where we are today:</w:t>
      </w:r>
    </w:p>
    <w:p w14:paraId="05956823" w14:textId="28BE4C0E" w:rsidR="000B5BAA" w:rsidRPr="006427B9" w:rsidRDefault="000B5BAA" w:rsidP="31B6CFF8">
      <w:pPr>
        <w:spacing w:line="276" w:lineRule="auto"/>
        <w:contextualSpacing/>
        <w:rPr>
          <w:rFonts w:eastAsia="Times New Roman" w:cs="Times New Roman"/>
          <w:b/>
          <w:sz w:val="24"/>
          <w:szCs w:val="24"/>
        </w:rPr>
      </w:pPr>
      <w:r w:rsidRPr="000B5BAA">
        <w:rPr>
          <w:rFonts w:eastAsia="Times New Roman" w:cs="Times New Roman"/>
          <w:sz w:val="24"/>
          <w:szCs w:val="24"/>
        </w:rPr>
        <w:t xml:space="preserve">The health of our community is maintained in a number of ways. Lakewood Hospital, supported by the Cleveland Clinic provides world class care in Downtown Lakewood. We are also well served with regard to food access with six (6) grocery stores and two (2) farmers markets. In 2012, the city offered 220 community meals, and two (2) community church’s hosted summer lunch programs. </w:t>
      </w:r>
    </w:p>
    <w:p w14:paraId="4FC8B399" w14:textId="77777777" w:rsidR="000B5BAA" w:rsidRPr="000B5BAA" w:rsidRDefault="000B5BAA" w:rsidP="31B6CFF8">
      <w:pPr>
        <w:spacing w:before="100" w:beforeAutospacing="1" w:after="100" w:afterAutospacing="1"/>
        <w:rPr>
          <w:rFonts w:eastAsia="Times New Roman" w:cs="Times New Roman"/>
          <w:sz w:val="24"/>
          <w:szCs w:val="24"/>
        </w:rPr>
      </w:pPr>
      <w:r w:rsidRPr="000B5BAA">
        <w:rPr>
          <w:rFonts w:eastAsia="Times New Roman" w:cs="Times New Roman"/>
          <w:sz w:val="24"/>
          <w:szCs w:val="24"/>
        </w:rPr>
        <w:t xml:space="preserve">We support active living with 15 dedicated parks totaling approximately 75 acres of greenspace. These include Community Parks (3 or more acres), Neighborhood Parks (up to 3 acres), or Pocket Parks (less than 1 acre). In addition to city greenspace, Lakewood has direct access to the Rocky River Metroparks Reservation, which includes five (5) ball fields, two (2) boat launches, nine (9) designated fishing areas, three (3) golf courses, ten (10) picnic areas, and twenty three (23) trails. Lakewood’s Recreation Department takes full advantage of the city’s park space by administering twenty two (22) youth summer camps. </w:t>
      </w:r>
    </w:p>
    <w:p w14:paraId="619EC6DA" w14:textId="77777777" w:rsidR="000B5BAA" w:rsidRPr="000B5BAA" w:rsidRDefault="000B5BAA" w:rsidP="31B6CFF8">
      <w:pPr>
        <w:spacing w:before="100" w:beforeAutospacing="1" w:after="100" w:afterAutospacing="1"/>
        <w:rPr>
          <w:rFonts w:eastAsia="Times New Roman" w:cs="Times New Roman"/>
          <w:sz w:val="24"/>
          <w:szCs w:val="24"/>
        </w:rPr>
      </w:pPr>
      <w:r w:rsidRPr="000B5BAA">
        <w:rPr>
          <w:rFonts w:eastAsia="Times New Roman" w:cs="Times New Roman"/>
          <w:sz w:val="24"/>
          <w:szCs w:val="24"/>
        </w:rPr>
        <w:t xml:space="preserve">With regard to the ecological health of our city, Lakewood was ranked twelfth (12th) of sixty nine (69) Cuyahoga County communities in 2011 with a residential recycling rate of 50%, and a waste reduction rate of 44%. In 2013 the city will begin distributing 18,000 plastic recycling containers to streamline recycling collection, save money over the long run and improve recycling rates. </w:t>
      </w:r>
    </w:p>
    <w:p w14:paraId="233F83F8" w14:textId="2B63548B" w:rsidR="000B5BAA" w:rsidRPr="000B5BAA" w:rsidRDefault="000B5BAA" w:rsidP="31B6CFF8">
      <w:pPr>
        <w:spacing w:before="100" w:beforeAutospacing="1" w:after="100" w:afterAutospacing="1"/>
        <w:rPr>
          <w:rFonts w:eastAsia="Times New Roman" w:cs="Times New Roman"/>
          <w:sz w:val="24"/>
          <w:szCs w:val="24"/>
        </w:rPr>
      </w:pPr>
      <w:r w:rsidRPr="000B5BAA">
        <w:rPr>
          <w:rFonts w:eastAsia="Times New Roman" w:cs="Times New Roman"/>
          <w:sz w:val="24"/>
          <w:szCs w:val="24"/>
        </w:rPr>
        <w:t>Below the city lie 166 miles of storm and sanitary sewer mains, with treatment capacity of 40 million gallons per day. In 201</w:t>
      </w:r>
      <w:r w:rsidR="009901F7">
        <w:rPr>
          <w:rFonts w:eastAsia="Times New Roman" w:cs="Times New Roman"/>
          <w:sz w:val="24"/>
          <w:szCs w:val="24"/>
        </w:rPr>
        <w:t>2</w:t>
      </w:r>
      <w:r w:rsidRPr="000B5BAA">
        <w:rPr>
          <w:rFonts w:eastAsia="Times New Roman" w:cs="Times New Roman"/>
          <w:sz w:val="24"/>
          <w:szCs w:val="24"/>
        </w:rPr>
        <w:t xml:space="preserve">, </w:t>
      </w:r>
      <w:r w:rsidR="009901F7">
        <w:rPr>
          <w:rFonts w:eastAsia="Times New Roman" w:cs="Times New Roman"/>
          <w:sz w:val="24"/>
          <w:szCs w:val="24"/>
        </w:rPr>
        <w:t>85 recorded</w:t>
      </w:r>
      <w:r w:rsidRPr="000B5BAA">
        <w:rPr>
          <w:rFonts w:eastAsia="Times New Roman" w:cs="Times New Roman"/>
          <w:sz w:val="24"/>
          <w:szCs w:val="24"/>
        </w:rPr>
        <w:t xml:space="preserve"> instances of </w:t>
      </w:r>
      <w:r w:rsidR="009901F7">
        <w:rPr>
          <w:rFonts w:eastAsia="Times New Roman" w:cs="Times New Roman"/>
          <w:sz w:val="24"/>
          <w:szCs w:val="24"/>
        </w:rPr>
        <w:t xml:space="preserve">sewer </w:t>
      </w:r>
      <w:r w:rsidRPr="000B5BAA">
        <w:rPr>
          <w:rFonts w:eastAsia="Times New Roman" w:cs="Times New Roman"/>
          <w:sz w:val="24"/>
          <w:szCs w:val="24"/>
        </w:rPr>
        <w:t>system overflow occurred,</w:t>
      </w:r>
      <w:r w:rsidR="009901F7">
        <w:rPr>
          <w:rFonts w:eastAsia="Times New Roman" w:cs="Times New Roman"/>
          <w:sz w:val="24"/>
          <w:szCs w:val="24"/>
        </w:rPr>
        <w:t xml:space="preserve"> releasing untreated sewage to Lake Erie and the Rocky River</w:t>
      </w:r>
      <w:r w:rsidRPr="000B5BAA">
        <w:rPr>
          <w:rFonts w:eastAsia="Times New Roman" w:cs="Times New Roman"/>
          <w:sz w:val="24"/>
          <w:szCs w:val="24"/>
        </w:rPr>
        <w:t xml:space="preserve">. </w:t>
      </w:r>
    </w:p>
    <w:p w14:paraId="2E3A98CF" w14:textId="77777777" w:rsidR="00D66FEA" w:rsidRPr="009D0F96" w:rsidRDefault="00D66FEA" w:rsidP="31B6CFF8">
      <w:pPr>
        <w:pStyle w:val="NormalWeb"/>
        <w:spacing w:before="0" w:beforeAutospacing="0" w:after="0" w:afterAutospacing="0"/>
        <w:rPr>
          <w:rFonts w:asciiTheme="minorHAnsi" w:eastAsiaTheme="minorHAnsi" w:hAnsiTheme="minorHAnsi" w:cstheme="minorBidi"/>
          <w:sz w:val="22"/>
          <w:szCs w:val="22"/>
        </w:rPr>
      </w:pPr>
    </w:p>
    <w:p w14:paraId="2E3A98D0" w14:textId="77777777" w:rsidR="00AD28F6" w:rsidRPr="009D0F96" w:rsidRDefault="00AD28F6" w:rsidP="31B6CFF8">
      <w:pPr>
        <w:pStyle w:val="NormalWeb"/>
        <w:spacing w:before="0" w:beforeAutospacing="0" w:after="0" w:afterAutospacing="0"/>
        <w:rPr>
          <w:rFonts w:asciiTheme="minorHAnsi" w:eastAsiaTheme="minorEastAsia" w:hAnsiTheme="minorHAnsi" w:cstheme="minorBidi"/>
          <w:b/>
          <w:bCs/>
          <w:kern w:val="24"/>
          <w:sz w:val="28"/>
          <w:szCs w:val="28"/>
        </w:rPr>
      </w:pPr>
      <w:r w:rsidRPr="009D0F96">
        <w:rPr>
          <w:rFonts w:asciiTheme="minorHAnsi" w:eastAsiaTheme="minorEastAsia" w:hAnsiTheme="minorHAnsi" w:cstheme="minorBidi"/>
          <w:b/>
          <w:bCs/>
          <w:kern w:val="24"/>
          <w:sz w:val="28"/>
          <w:szCs w:val="28"/>
        </w:rPr>
        <w:t>Community Wellness Goals</w:t>
      </w:r>
    </w:p>
    <w:p w14:paraId="2E3A98D1" w14:textId="77777777" w:rsidR="00AD28F6" w:rsidRPr="009D0F96" w:rsidRDefault="00AD28F6" w:rsidP="31B6CFF8">
      <w:pPr>
        <w:pStyle w:val="NormalWeb"/>
        <w:spacing w:before="0" w:beforeAutospacing="0" w:after="0" w:afterAutospacing="0"/>
        <w:rPr>
          <w:rFonts w:asciiTheme="minorHAnsi" w:hAnsiTheme="minorHAnsi"/>
          <w:sz w:val="28"/>
          <w:szCs w:val="28"/>
        </w:rPr>
      </w:pPr>
    </w:p>
    <w:p w14:paraId="2E3A98D2" w14:textId="77777777" w:rsidR="00AD28F6" w:rsidRPr="009D0F96" w:rsidRDefault="00AD28F6" w:rsidP="31B6CFF8">
      <w:pPr>
        <w:pStyle w:val="NormalWeb"/>
        <w:spacing w:before="0" w:beforeAutospacing="0" w:after="0" w:afterAutospacing="0"/>
        <w:rPr>
          <w:rFonts w:asciiTheme="minorHAnsi" w:hAnsiTheme="minorHAnsi"/>
          <w:sz w:val="28"/>
          <w:szCs w:val="28"/>
        </w:rPr>
      </w:pPr>
      <w:r w:rsidRPr="009D0F96">
        <w:rPr>
          <w:rFonts w:asciiTheme="minorHAnsi" w:eastAsiaTheme="minorEastAsia" w:hAnsiTheme="minorHAnsi" w:cstheme="minorBidi"/>
          <w:kern w:val="24"/>
          <w:sz w:val="28"/>
          <w:szCs w:val="28"/>
        </w:rPr>
        <w:t xml:space="preserve">Goal 1: </w:t>
      </w:r>
      <w:r w:rsidRPr="009D0F96">
        <w:rPr>
          <w:rFonts w:asciiTheme="minorHAnsi" w:eastAsiaTheme="minorEastAsia" w:hAnsiTheme="minorHAnsi" w:cstheme="minorBidi"/>
          <w:kern w:val="24"/>
          <w:sz w:val="28"/>
          <w:szCs w:val="28"/>
        </w:rPr>
        <w:tab/>
      </w:r>
      <w:r w:rsidRPr="009D0F96">
        <w:rPr>
          <w:rFonts w:asciiTheme="minorHAnsi" w:eastAsiaTheme="minorEastAsia" w:hAnsiTheme="minorHAnsi" w:cstheme="minorBidi"/>
          <w:b/>
          <w:bCs/>
          <w:kern w:val="24"/>
          <w:sz w:val="28"/>
          <w:szCs w:val="28"/>
        </w:rPr>
        <w:t xml:space="preserve">Provide great facilities and programs for active living </w:t>
      </w:r>
    </w:p>
    <w:p w14:paraId="2E3A98D3" w14:textId="77777777" w:rsidR="00AD28F6" w:rsidRPr="009D0F96" w:rsidRDefault="00AD28F6" w:rsidP="31B6CFF8">
      <w:pPr>
        <w:pStyle w:val="NormalWeb"/>
        <w:spacing w:before="0" w:beforeAutospacing="0" w:after="0" w:afterAutospacing="0"/>
        <w:rPr>
          <w:rFonts w:asciiTheme="minorHAnsi" w:hAnsiTheme="minorHAnsi"/>
          <w:sz w:val="28"/>
          <w:szCs w:val="28"/>
        </w:rPr>
      </w:pPr>
      <w:r w:rsidRPr="009D0F96">
        <w:rPr>
          <w:rFonts w:asciiTheme="minorHAnsi" w:eastAsiaTheme="minorEastAsia" w:hAnsiTheme="minorHAnsi" w:cstheme="minorBidi"/>
          <w:kern w:val="24"/>
          <w:sz w:val="28"/>
          <w:szCs w:val="28"/>
        </w:rPr>
        <w:t xml:space="preserve">Goal 2: </w:t>
      </w:r>
      <w:r w:rsidRPr="009D0F96">
        <w:rPr>
          <w:rFonts w:asciiTheme="minorHAnsi" w:eastAsiaTheme="minorEastAsia" w:hAnsiTheme="minorHAnsi" w:cstheme="minorBidi"/>
          <w:kern w:val="24"/>
          <w:sz w:val="28"/>
          <w:szCs w:val="28"/>
        </w:rPr>
        <w:tab/>
      </w:r>
      <w:r w:rsidRPr="009D0F96">
        <w:rPr>
          <w:rFonts w:asciiTheme="minorHAnsi" w:eastAsiaTheme="minorEastAsia" w:hAnsiTheme="minorHAnsi" w:cstheme="minorBidi"/>
          <w:b/>
          <w:bCs/>
          <w:kern w:val="24"/>
          <w:sz w:val="28"/>
          <w:szCs w:val="28"/>
        </w:rPr>
        <w:t xml:space="preserve">Advocate for quality healthcare for all residents </w:t>
      </w:r>
    </w:p>
    <w:p w14:paraId="2E3A98D4" w14:textId="77777777" w:rsidR="00AD28F6" w:rsidRPr="009D0F96" w:rsidRDefault="00AD28F6" w:rsidP="31B6CFF8">
      <w:pPr>
        <w:pStyle w:val="NormalWeb"/>
        <w:spacing w:before="0" w:beforeAutospacing="0" w:after="0" w:afterAutospacing="0"/>
        <w:rPr>
          <w:rFonts w:asciiTheme="minorHAnsi" w:hAnsiTheme="minorHAnsi"/>
          <w:sz w:val="28"/>
          <w:szCs w:val="28"/>
        </w:rPr>
      </w:pPr>
      <w:r w:rsidRPr="009D0F96">
        <w:rPr>
          <w:rFonts w:asciiTheme="minorHAnsi" w:eastAsiaTheme="minorEastAsia" w:hAnsiTheme="minorHAnsi" w:cstheme="minorBidi"/>
          <w:kern w:val="24"/>
          <w:sz w:val="28"/>
          <w:szCs w:val="28"/>
        </w:rPr>
        <w:t xml:space="preserve">Goal 3: </w:t>
      </w:r>
      <w:r w:rsidRPr="009D0F96">
        <w:rPr>
          <w:rFonts w:asciiTheme="minorHAnsi" w:eastAsiaTheme="minorEastAsia" w:hAnsiTheme="minorHAnsi" w:cstheme="minorBidi"/>
          <w:kern w:val="24"/>
          <w:sz w:val="28"/>
          <w:szCs w:val="28"/>
        </w:rPr>
        <w:tab/>
      </w:r>
      <w:r w:rsidRPr="009D0F96">
        <w:rPr>
          <w:rFonts w:asciiTheme="minorHAnsi" w:eastAsiaTheme="minorEastAsia" w:hAnsiTheme="minorHAnsi" w:cstheme="minorBidi"/>
          <w:b/>
          <w:bCs/>
          <w:kern w:val="24"/>
          <w:sz w:val="28"/>
          <w:szCs w:val="28"/>
        </w:rPr>
        <w:t>Adopt environmental best practices</w:t>
      </w:r>
    </w:p>
    <w:p w14:paraId="2E3A98D5" w14:textId="77777777" w:rsidR="00AD28F6" w:rsidRPr="009D0F96" w:rsidRDefault="00AD28F6" w:rsidP="31B6CFF8"/>
    <w:p w14:paraId="2E3A98D6" w14:textId="77777777" w:rsidR="00AD28F6" w:rsidRPr="009D0F96" w:rsidRDefault="00AD28F6" w:rsidP="31B6CFF8"/>
    <w:p w14:paraId="2E3A98D7" w14:textId="77777777" w:rsidR="004C0DF6" w:rsidRPr="009D0F96" w:rsidRDefault="004C0DF6" w:rsidP="31B6CFF8">
      <w:pPr>
        <w:rPr>
          <w:rFonts w:eastAsiaTheme="minorEastAsia"/>
          <w:b/>
          <w:bCs/>
          <w:kern w:val="24"/>
          <w:sz w:val="28"/>
          <w:szCs w:val="28"/>
        </w:rPr>
      </w:pPr>
      <w:r w:rsidRPr="009D0F96">
        <w:rPr>
          <w:rFonts w:eastAsiaTheme="minorEastAsia"/>
          <w:b/>
          <w:bCs/>
          <w:kern w:val="24"/>
          <w:sz w:val="28"/>
          <w:szCs w:val="28"/>
        </w:rPr>
        <w:br w:type="page"/>
      </w:r>
    </w:p>
    <w:p w14:paraId="2E3A98D8" w14:textId="77777777" w:rsidR="00AD28F6" w:rsidRPr="0055432D" w:rsidRDefault="00AD28F6" w:rsidP="31B6CFF8">
      <w:pPr>
        <w:rPr>
          <w:rFonts w:eastAsiaTheme="minorEastAsia"/>
          <w:b/>
          <w:bCs/>
          <w:kern w:val="24"/>
          <w:sz w:val="28"/>
          <w:szCs w:val="28"/>
        </w:rPr>
      </w:pPr>
      <w:r w:rsidRPr="0055432D">
        <w:rPr>
          <w:rFonts w:eastAsiaTheme="minorEastAsia"/>
          <w:b/>
          <w:bCs/>
          <w:kern w:val="24"/>
          <w:sz w:val="28"/>
          <w:szCs w:val="28"/>
        </w:rPr>
        <w:t>Community Wellness Objectives</w:t>
      </w:r>
    </w:p>
    <w:p w14:paraId="2E3A98D9" w14:textId="77777777" w:rsidR="00AD28F6" w:rsidRPr="003979A4" w:rsidRDefault="00AD28F6" w:rsidP="31B6CFF8">
      <w:pPr>
        <w:rPr>
          <w:rFonts w:eastAsia="Times New Roman" w:cs="Times New Roman"/>
          <w:sz w:val="24"/>
          <w:szCs w:val="24"/>
        </w:rPr>
      </w:pPr>
    </w:p>
    <w:p w14:paraId="2E3A98DA" w14:textId="77777777" w:rsidR="00AD28F6" w:rsidRPr="003979A4" w:rsidRDefault="00AD28F6" w:rsidP="31B6CFF8">
      <w:pPr>
        <w:rPr>
          <w:rFonts w:eastAsia="Times New Roman" w:cs="Times New Roman"/>
          <w:sz w:val="24"/>
          <w:szCs w:val="24"/>
        </w:rPr>
      </w:pPr>
      <w:r w:rsidRPr="003979A4">
        <w:rPr>
          <w:rFonts w:eastAsiaTheme="minorEastAsia"/>
          <w:kern w:val="24"/>
          <w:sz w:val="24"/>
          <w:szCs w:val="24"/>
        </w:rPr>
        <w:t>Building Connections:</w:t>
      </w:r>
    </w:p>
    <w:p w14:paraId="2E3A98DB" w14:textId="77777777" w:rsidR="00AD28F6" w:rsidRPr="003979A4" w:rsidRDefault="00AD28F6" w:rsidP="31B6CFF8">
      <w:pPr>
        <w:numPr>
          <w:ilvl w:val="0"/>
          <w:numId w:val="21"/>
        </w:numPr>
        <w:ind w:left="1166"/>
        <w:contextualSpacing/>
        <w:rPr>
          <w:rFonts w:eastAsia="Times New Roman" w:cs="Times New Roman"/>
          <w:sz w:val="24"/>
          <w:szCs w:val="24"/>
        </w:rPr>
      </w:pPr>
      <w:r w:rsidRPr="003979A4">
        <w:rPr>
          <w:rFonts w:eastAsiaTheme="minorEastAsia"/>
          <w:kern w:val="24"/>
          <w:sz w:val="24"/>
          <w:szCs w:val="24"/>
        </w:rPr>
        <w:t xml:space="preserve">Educate about the responsibility of maintaining sewers citywide </w:t>
      </w:r>
    </w:p>
    <w:p w14:paraId="2E3A98DC" w14:textId="77777777" w:rsidR="00AD28F6" w:rsidRPr="003979A4" w:rsidRDefault="00AD28F6" w:rsidP="31B6CFF8">
      <w:pPr>
        <w:numPr>
          <w:ilvl w:val="0"/>
          <w:numId w:val="21"/>
        </w:numPr>
        <w:ind w:left="1166"/>
        <w:contextualSpacing/>
        <w:rPr>
          <w:rFonts w:eastAsia="Times New Roman" w:cs="Times New Roman"/>
          <w:sz w:val="24"/>
          <w:szCs w:val="24"/>
        </w:rPr>
      </w:pPr>
      <w:r w:rsidRPr="003979A4">
        <w:rPr>
          <w:rFonts w:eastAsiaTheme="minorEastAsia"/>
          <w:kern w:val="24"/>
          <w:sz w:val="24"/>
          <w:szCs w:val="24"/>
        </w:rPr>
        <w:t xml:space="preserve">Provide information to residents looking to make “green” renovations </w:t>
      </w:r>
    </w:p>
    <w:p w14:paraId="2E3A98DD" w14:textId="77777777" w:rsidR="00AD28F6" w:rsidRPr="003979A4" w:rsidRDefault="00AD28F6" w:rsidP="31B6CFF8">
      <w:pPr>
        <w:numPr>
          <w:ilvl w:val="0"/>
          <w:numId w:val="21"/>
        </w:numPr>
        <w:ind w:left="1166"/>
        <w:contextualSpacing/>
        <w:rPr>
          <w:rFonts w:eastAsia="Times New Roman" w:cs="Times New Roman"/>
          <w:sz w:val="24"/>
          <w:szCs w:val="24"/>
        </w:rPr>
      </w:pPr>
      <w:r w:rsidRPr="003979A4">
        <w:rPr>
          <w:rFonts w:eastAsiaTheme="minorEastAsia"/>
          <w:kern w:val="24"/>
          <w:sz w:val="24"/>
          <w:szCs w:val="24"/>
        </w:rPr>
        <w:t>Provide opportunities for residents to become more health literate</w:t>
      </w:r>
    </w:p>
    <w:p w14:paraId="2E3A98DE" w14:textId="77777777" w:rsidR="004C0DF6" w:rsidRPr="003979A4" w:rsidRDefault="004C0DF6" w:rsidP="31B6CFF8">
      <w:pPr>
        <w:rPr>
          <w:rFonts w:eastAsiaTheme="minorEastAsia"/>
          <w:kern w:val="24"/>
          <w:sz w:val="24"/>
          <w:szCs w:val="24"/>
        </w:rPr>
      </w:pPr>
    </w:p>
    <w:p w14:paraId="2E3A98DF" w14:textId="77777777" w:rsidR="00AD28F6" w:rsidRPr="003979A4" w:rsidRDefault="00AD28F6" w:rsidP="31B6CFF8">
      <w:pPr>
        <w:rPr>
          <w:rFonts w:eastAsia="Times New Roman" w:cs="Times New Roman"/>
          <w:sz w:val="24"/>
          <w:szCs w:val="24"/>
        </w:rPr>
      </w:pPr>
      <w:r w:rsidRPr="003979A4">
        <w:rPr>
          <w:rFonts w:eastAsiaTheme="minorEastAsia"/>
          <w:kern w:val="24"/>
          <w:sz w:val="24"/>
          <w:szCs w:val="24"/>
        </w:rPr>
        <w:t>Enhancing Existing Assets:</w:t>
      </w:r>
    </w:p>
    <w:p w14:paraId="2E3A98E0" w14:textId="77777777" w:rsidR="00AD28F6" w:rsidRPr="003979A4" w:rsidRDefault="00AD28F6" w:rsidP="31B6CFF8">
      <w:pPr>
        <w:numPr>
          <w:ilvl w:val="0"/>
          <w:numId w:val="22"/>
        </w:numPr>
        <w:ind w:left="1267"/>
        <w:contextualSpacing/>
        <w:rPr>
          <w:rFonts w:eastAsia="Times New Roman" w:cs="Times New Roman"/>
          <w:sz w:val="24"/>
          <w:szCs w:val="24"/>
        </w:rPr>
      </w:pPr>
      <w:r w:rsidRPr="003979A4">
        <w:rPr>
          <w:rFonts w:eastAsia="Times New Roman" w:cs="Times New Roman"/>
          <w:kern w:val="24"/>
          <w:sz w:val="24"/>
          <w:szCs w:val="24"/>
        </w:rPr>
        <w:t xml:space="preserve">Enhance infrastructure to support active lifestyles including sidewalks, </w:t>
      </w:r>
    </w:p>
    <w:p w14:paraId="2E3A98E1" w14:textId="34A393A9" w:rsidR="00AD28F6" w:rsidRPr="003979A4" w:rsidRDefault="00AD28F6" w:rsidP="31B6CFF8">
      <w:pPr>
        <w:rPr>
          <w:rFonts w:eastAsia="Times New Roman" w:cs="Times New Roman"/>
          <w:kern w:val="24"/>
          <w:sz w:val="24"/>
          <w:szCs w:val="24"/>
        </w:rPr>
      </w:pPr>
      <w:r w:rsidRPr="003979A4">
        <w:rPr>
          <w:rFonts w:eastAsia="Times New Roman" w:cs="Times New Roman"/>
          <w:kern w:val="24"/>
          <w:sz w:val="24"/>
          <w:szCs w:val="24"/>
        </w:rPr>
        <w:t xml:space="preserve">       </w:t>
      </w:r>
      <w:r w:rsidRPr="003979A4">
        <w:rPr>
          <w:rFonts w:eastAsia="Times New Roman" w:cs="Times New Roman"/>
          <w:kern w:val="24"/>
          <w:sz w:val="24"/>
          <w:szCs w:val="24"/>
        </w:rPr>
        <w:tab/>
        <w:t xml:space="preserve">         </w:t>
      </w:r>
      <w:r w:rsidR="00FA19D1">
        <w:rPr>
          <w:rFonts w:eastAsia="Times New Roman" w:cs="Times New Roman"/>
          <w:kern w:val="24"/>
          <w:sz w:val="24"/>
          <w:szCs w:val="24"/>
        </w:rPr>
        <w:t xml:space="preserve"> </w:t>
      </w:r>
      <w:r w:rsidRPr="003979A4">
        <w:rPr>
          <w:rFonts w:eastAsia="Times New Roman" w:cs="Times New Roman"/>
          <w:kern w:val="24"/>
          <w:sz w:val="24"/>
          <w:szCs w:val="24"/>
        </w:rPr>
        <w:t>bikeways, open space, and parks</w:t>
      </w:r>
    </w:p>
    <w:p w14:paraId="2E3A98E2" w14:textId="77777777" w:rsidR="00AD28F6" w:rsidRPr="003979A4" w:rsidRDefault="00AD28F6" w:rsidP="31B6CFF8">
      <w:pPr>
        <w:numPr>
          <w:ilvl w:val="0"/>
          <w:numId w:val="23"/>
        </w:numPr>
        <w:ind w:left="1267"/>
        <w:contextualSpacing/>
        <w:rPr>
          <w:rFonts w:eastAsia="Times New Roman" w:cs="Times New Roman"/>
          <w:sz w:val="24"/>
          <w:szCs w:val="24"/>
        </w:rPr>
      </w:pPr>
      <w:r w:rsidRPr="003979A4">
        <w:rPr>
          <w:rFonts w:eastAsia="Times New Roman" w:cs="Times New Roman"/>
          <w:kern w:val="24"/>
          <w:sz w:val="24"/>
          <w:szCs w:val="24"/>
        </w:rPr>
        <w:t xml:space="preserve">Ensure that Lakewood hospital continues to be an asset in our community </w:t>
      </w:r>
    </w:p>
    <w:p w14:paraId="2E3A98E3" w14:textId="77777777" w:rsidR="00AD28F6" w:rsidRPr="003979A4" w:rsidRDefault="00AD28F6" w:rsidP="31B6CFF8">
      <w:pPr>
        <w:numPr>
          <w:ilvl w:val="0"/>
          <w:numId w:val="23"/>
        </w:numPr>
        <w:ind w:left="1267"/>
        <w:contextualSpacing/>
        <w:rPr>
          <w:rFonts w:eastAsia="Times New Roman" w:cs="Times New Roman"/>
          <w:sz w:val="24"/>
          <w:szCs w:val="24"/>
        </w:rPr>
      </w:pPr>
      <w:r w:rsidRPr="003979A4">
        <w:rPr>
          <w:rFonts w:eastAsia="Times New Roman" w:cs="Times New Roman"/>
          <w:kern w:val="24"/>
          <w:sz w:val="24"/>
          <w:szCs w:val="24"/>
        </w:rPr>
        <w:t xml:space="preserve">Build on recreational programming to address community needs </w:t>
      </w:r>
    </w:p>
    <w:p w14:paraId="2E3A98E4" w14:textId="77777777" w:rsidR="00AD28F6" w:rsidRPr="003979A4" w:rsidRDefault="00AD28F6" w:rsidP="31B6CFF8">
      <w:pPr>
        <w:numPr>
          <w:ilvl w:val="0"/>
          <w:numId w:val="23"/>
        </w:numPr>
        <w:ind w:left="1267"/>
        <w:contextualSpacing/>
        <w:rPr>
          <w:rFonts w:eastAsia="Times New Roman" w:cs="Times New Roman"/>
          <w:sz w:val="24"/>
          <w:szCs w:val="24"/>
        </w:rPr>
      </w:pPr>
      <w:r w:rsidRPr="003979A4">
        <w:rPr>
          <w:rFonts w:eastAsia="Times New Roman" w:cs="Times New Roman"/>
          <w:kern w:val="24"/>
          <w:sz w:val="24"/>
          <w:szCs w:val="24"/>
        </w:rPr>
        <w:t>Ensure that all residents have convenient access to healthy, affordable food</w:t>
      </w:r>
    </w:p>
    <w:p w14:paraId="2E3A98E5" w14:textId="77777777" w:rsidR="00AD28F6" w:rsidRPr="003979A4" w:rsidRDefault="00AD28F6" w:rsidP="31B6CFF8">
      <w:pPr>
        <w:rPr>
          <w:sz w:val="24"/>
          <w:szCs w:val="24"/>
        </w:rPr>
      </w:pPr>
    </w:p>
    <w:p w14:paraId="2E3A98E6" w14:textId="77777777" w:rsidR="00AD28F6" w:rsidRPr="003979A4" w:rsidRDefault="00AD28F6" w:rsidP="31B6CFF8">
      <w:pPr>
        <w:rPr>
          <w:rFonts w:eastAsia="Times New Roman" w:cs="Times New Roman"/>
          <w:sz w:val="24"/>
          <w:szCs w:val="24"/>
        </w:rPr>
      </w:pPr>
      <w:r w:rsidRPr="003979A4">
        <w:rPr>
          <w:rFonts w:eastAsia="Times New Roman" w:cs="Times New Roman"/>
          <w:kern w:val="24"/>
          <w:sz w:val="24"/>
          <w:szCs w:val="24"/>
        </w:rPr>
        <w:t>Creating Places for People:</w:t>
      </w:r>
    </w:p>
    <w:p w14:paraId="2E3A98E7" w14:textId="77777777" w:rsidR="00AD28F6" w:rsidRPr="003979A4" w:rsidRDefault="00AD28F6" w:rsidP="31B6CFF8">
      <w:pPr>
        <w:numPr>
          <w:ilvl w:val="0"/>
          <w:numId w:val="24"/>
        </w:numPr>
        <w:ind w:left="1267"/>
        <w:contextualSpacing/>
        <w:rPr>
          <w:rFonts w:eastAsia="Times New Roman" w:cs="Times New Roman"/>
          <w:sz w:val="24"/>
          <w:szCs w:val="24"/>
        </w:rPr>
      </w:pPr>
      <w:r w:rsidRPr="003979A4">
        <w:rPr>
          <w:rFonts w:eastAsiaTheme="minorEastAsia"/>
          <w:kern w:val="24"/>
          <w:sz w:val="24"/>
          <w:szCs w:val="24"/>
        </w:rPr>
        <w:t xml:space="preserve">Expand available green space </w:t>
      </w:r>
    </w:p>
    <w:p w14:paraId="2E3A98E8" w14:textId="77777777" w:rsidR="00AD28F6" w:rsidRPr="003979A4" w:rsidRDefault="00AD28F6" w:rsidP="31B6CFF8">
      <w:pPr>
        <w:numPr>
          <w:ilvl w:val="0"/>
          <w:numId w:val="24"/>
        </w:numPr>
        <w:ind w:left="1267"/>
        <w:contextualSpacing/>
        <w:rPr>
          <w:rFonts w:eastAsia="Times New Roman" w:cs="Times New Roman"/>
          <w:sz w:val="24"/>
          <w:szCs w:val="24"/>
        </w:rPr>
      </w:pPr>
      <w:r w:rsidRPr="003979A4">
        <w:rPr>
          <w:rFonts w:eastAsiaTheme="minorEastAsia"/>
          <w:kern w:val="24"/>
          <w:sz w:val="24"/>
          <w:szCs w:val="24"/>
        </w:rPr>
        <w:t>Improve usefulness of parks as year round assets</w:t>
      </w:r>
    </w:p>
    <w:p w14:paraId="2E3A98E9" w14:textId="77777777" w:rsidR="00AD28F6" w:rsidRPr="003979A4" w:rsidRDefault="00AD28F6" w:rsidP="31B6CFF8">
      <w:pPr>
        <w:numPr>
          <w:ilvl w:val="0"/>
          <w:numId w:val="24"/>
        </w:numPr>
        <w:ind w:left="1267"/>
        <w:contextualSpacing/>
        <w:rPr>
          <w:rFonts w:eastAsia="Times New Roman" w:cs="Times New Roman"/>
          <w:sz w:val="24"/>
          <w:szCs w:val="24"/>
        </w:rPr>
      </w:pPr>
      <w:r w:rsidRPr="003979A4">
        <w:rPr>
          <w:rFonts w:eastAsiaTheme="minorEastAsia"/>
          <w:kern w:val="24"/>
          <w:sz w:val="24"/>
          <w:szCs w:val="24"/>
        </w:rPr>
        <w:t>Consider small scale community based solutions to help alleviate storm runoff including the use of rain barrels, bio-swales, storm water retention, and permeable pavements</w:t>
      </w:r>
    </w:p>
    <w:p w14:paraId="2E3A98EA" w14:textId="77777777" w:rsidR="00DE7A59" w:rsidRPr="003979A4" w:rsidRDefault="00DE7A59" w:rsidP="31B6CFF8">
      <w:pPr>
        <w:rPr>
          <w:rFonts w:eastAsia="Times New Roman" w:cs="Times New Roman"/>
          <w:sz w:val="24"/>
          <w:szCs w:val="24"/>
        </w:rPr>
      </w:pPr>
    </w:p>
    <w:p w14:paraId="2E3A98EB" w14:textId="77777777" w:rsidR="00AD28F6" w:rsidRPr="003979A4" w:rsidRDefault="00AD28F6" w:rsidP="31B6CFF8">
      <w:pPr>
        <w:rPr>
          <w:rFonts w:eastAsia="Times New Roman" w:cs="Times New Roman"/>
          <w:kern w:val="24"/>
          <w:sz w:val="24"/>
          <w:szCs w:val="24"/>
        </w:rPr>
      </w:pPr>
      <w:r w:rsidRPr="003979A4">
        <w:rPr>
          <w:rFonts w:eastAsia="Times New Roman" w:cs="Times New Roman"/>
          <w:kern w:val="24"/>
          <w:sz w:val="24"/>
          <w:szCs w:val="24"/>
        </w:rPr>
        <w:t>Striking a Balance:</w:t>
      </w:r>
    </w:p>
    <w:p w14:paraId="2E3A98EC" w14:textId="77777777" w:rsidR="00AD28F6" w:rsidRPr="003979A4" w:rsidRDefault="00AD28F6" w:rsidP="31B6CFF8">
      <w:pPr>
        <w:numPr>
          <w:ilvl w:val="0"/>
          <w:numId w:val="25"/>
        </w:numPr>
        <w:spacing w:line="276" w:lineRule="auto"/>
        <w:ind w:left="1267"/>
        <w:contextualSpacing/>
        <w:rPr>
          <w:rFonts w:eastAsia="Times New Roman" w:cs="Times New Roman"/>
          <w:sz w:val="24"/>
          <w:szCs w:val="24"/>
        </w:rPr>
      </w:pPr>
      <w:r w:rsidRPr="003979A4">
        <w:rPr>
          <w:rFonts w:eastAsia="Times New Roman" w:cs="Times New Roman"/>
          <w:kern w:val="24"/>
          <w:sz w:val="24"/>
          <w:szCs w:val="24"/>
        </w:rPr>
        <w:t xml:space="preserve">Provide policy support, such as inclusion in the zoning code, for urban agriculture </w:t>
      </w:r>
    </w:p>
    <w:p w14:paraId="2E3A98ED" w14:textId="77777777" w:rsidR="00AD28F6" w:rsidRPr="003979A4" w:rsidRDefault="00AD28F6" w:rsidP="31B6CFF8">
      <w:pPr>
        <w:numPr>
          <w:ilvl w:val="0"/>
          <w:numId w:val="25"/>
        </w:numPr>
        <w:spacing w:line="276" w:lineRule="auto"/>
        <w:ind w:left="1267"/>
        <w:contextualSpacing/>
        <w:rPr>
          <w:rFonts w:eastAsia="Times New Roman" w:cs="Times New Roman"/>
          <w:sz w:val="24"/>
          <w:szCs w:val="24"/>
        </w:rPr>
      </w:pPr>
      <w:r w:rsidRPr="003979A4">
        <w:rPr>
          <w:rFonts w:eastAsia="Times New Roman" w:cs="Times New Roman"/>
          <w:kern w:val="24"/>
          <w:sz w:val="24"/>
          <w:szCs w:val="24"/>
        </w:rPr>
        <w:t xml:space="preserve">Become a regional leader regarding storm water management </w:t>
      </w:r>
    </w:p>
    <w:p w14:paraId="2E3A98EE" w14:textId="77777777" w:rsidR="00AD28F6" w:rsidRPr="003979A4" w:rsidRDefault="00AD28F6" w:rsidP="31B6CFF8">
      <w:pPr>
        <w:numPr>
          <w:ilvl w:val="0"/>
          <w:numId w:val="25"/>
        </w:numPr>
        <w:spacing w:line="276" w:lineRule="auto"/>
        <w:ind w:left="1267"/>
        <w:contextualSpacing/>
        <w:rPr>
          <w:rFonts w:eastAsia="Times New Roman" w:cs="Times New Roman"/>
          <w:sz w:val="24"/>
          <w:szCs w:val="24"/>
        </w:rPr>
      </w:pPr>
      <w:r w:rsidRPr="003979A4">
        <w:rPr>
          <w:rFonts w:eastAsia="Times New Roman" w:cs="Times New Roman"/>
          <w:kern w:val="24"/>
          <w:sz w:val="24"/>
          <w:szCs w:val="24"/>
        </w:rPr>
        <w:t>Understand and proactively address the effects of changing healthcare delivery on community health</w:t>
      </w:r>
    </w:p>
    <w:p w14:paraId="2E3A98F1" w14:textId="7851AAC8" w:rsidR="004C0DF6" w:rsidRPr="003979A4" w:rsidRDefault="004C0DF6" w:rsidP="31B6CFF8">
      <w:pPr>
        <w:rPr>
          <w:rFonts w:eastAsia="Times New Roman" w:cs="Times New Roman"/>
          <w:kern w:val="24"/>
          <w:sz w:val="24"/>
          <w:szCs w:val="24"/>
        </w:rPr>
      </w:pPr>
    </w:p>
    <w:p w14:paraId="2E3A98F2" w14:textId="77777777" w:rsidR="00AD28F6" w:rsidRPr="003979A4" w:rsidRDefault="00AD28F6" w:rsidP="31B6CFF8">
      <w:pPr>
        <w:rPr>
          <w:rFonts w:eastAsia="Times New Roman" w:cs="Times New Roman"/>
          <w:sz w:val="24"/>
          <w:szCs w:val="24"/>
        </w:rPr>
      </w:pPr>
      <w:r w:rsidRPr="003979A4">
        <w:rPr>
          <w:rFonts w:eastAsia="Times New Roman" w:cs="Times New Roman"/>
          <w:kern w:val="24"/>
          <w:sz w:val="24"/>
          <w:szCs w:val="24"/>
        </w:rPr>
        <w:t>Thinking about Tomorrow:</w:t>
      </w:r>
    </w:p>
    <w:p w14:paraId="2E3A98F3" w14:textId="77777777" w:rsidR="00AD28F6" w:rsidRPr="003979A4" w:rsidRDefault="00AD28F6" w:rsidP="31B6CFF8">
      <w:pPr>
        <w:numPr>
          <w:ilvl w:val="0"/>
          <w:numId w:val="26"/>
        </w:numPr>
        <w:spacing w:line="276" w:lineRule="auto"/>
        <w:ind w:left="1267"/>
        <w:contextualSpacing/>
        <w:rPr>
          <w:rFonts w:eastAsia="Times New Roman" w:cs="Times New Roman"/>
          <w:sz w:val="24"/>
          <w:szCs w:val="24"/>
        </w:rPr>
      </w:pPr>
      <w:r w:rsidRPr="003979A4">
        <w:rPr>
          <w:rFonts w:eastAsia="Times New Roman" w:cs="Times New Roman"/>
          <w:kern w:val="24"/>
          <w:sz w:val="24"/>
          <w:szCs w:val="24"/>
        </w:rPr>
        <w:t>Grow our strong recycling program by exploring new strategies to improve compliance including container pick-up or fees for refuse collection by volume</w:t>
      </w:r>
    </w:p>
    <w:p w14:paraId="2E3A98F4" w14:textId="77777777" w:rsidR="00AD28F6" w:rsidRPr="003979A4" w:rsidRDefault="00AD28F6" w:rsidP="31B6CFF8">
      <w:pPr>
        <w:numPr>
          <w:ilvl w:val="0"/>
          <w:numId w:val="26"/>
        </w:numPr>
        <w:spacing w:line="276" w:lineRule="auto"/>
        <w:ind w:left="1267"/>
        <w:contextualSpacing/>
        <w:rPr>
          <w:rFonts w:eastAsia="Times New Roman" w:cs="Times New Roman"/>
          <w:sz w:val="24"/>
          <w:szCs w:val="24"/>
        </w:rPr>
      </w:pPr>
      <w:r w:rsidRPr="003979A4">
        <w:rPr>
          <w:rFonts w:eastAsia="Times New Roman" w:cs="Times New Roman"/>
          <w:kern w:val="24"/>
          <w:sz w:val="24"/>
          <w:szCs w:val="24"/>
        </w:rPr>
        <w:t>Educate residents on energy efficient options such as compact fluorescent light bulbs, and appropriate home insulation</w:t>
      </w:r>
    </w:p>
    <w:p w14:paraId="2E3A98F5" w14:textId="77777777" w:rsidR="00AD28F6" w:rsidRPr="003979A4" w:rsidRDefault="00AD28F6" w:rsidP="31B6CFF8">
      <w:pPr>
        <w:numPr>
          <w:ilvl w:val="0"/>
          <w:numId w:val="26"/>
        </w:numPr>
        <w:spacing w:line="276" w:lineRule="auto"/>
        <w:ind w:left="1267"/>
        <w:contextualSpacing/>
        <w:rPr>
          <w:rFonts w:eastAsia="Times New Roman" w:cs="Times New Roman"/>
          <w:sz w:val="24"/>
          <w:szCs w:val="24"/>
        </w:rPr>
      </w:pPr>
      <w:r w:rsidRPr="003979A4">
        <w:rPr>
          <w:rFonts w:eastAsia="Times New Roman" w:cs="Times New Roman"/>
          <w:kern w:val="24"/>
          <w:sz w:val="24"/>
          <w:szCs w:val="24"/>
        </w:rPr>
        <w:t>Encourage employers to offer health promotion programs to their employees</w:t>
      </w:r>
    </w:p>
    <w:p w14:paraId="2E3A98F6" w14:textId="77777777" w:rsidR="00AD28F6" w:rsidRPr="003979A4" w:rsidRDefault="00AD28F6" w:rsidP="31B6CFF8">
      <w:pPr>
        <w:numPr>
          <w:ilvl w:val="0"/>
          <w:numId w:val="26"/>
        </w:numPr>
        <w:spacing w:line="276" w:lineRule="auto"/>
        <w:ind w:left="1267"/>
        <w:contextualSpacing/>
        <w:rPr>
          <w:rFonts w:eastAsia="Times New Roman" w:cs="Times New Roman"/>
          <w:sz w:val="24"/>
          <w:szCs w:val="24"/>
        </w:rPr>
      </w:pPr>
      <w:r w:rsidRPr="003979A4">
        <w:rPr>
          <w:rFonts w:eastAsia="Times New Roman" w:cs="Times New Roman"/>
          <w:kern w:val="24"/>
          <w:sz w:val="24"/>
          <w:szCs w:val="24"/>
        </w:rPr>
        <w:t xml:space="preserve">Reduce obesity rates by promoting active lifestyles and ensuring that nutritious food options are readily available  </w:t>
      </w:r>
    </w:p>
    <w:p w14:paraId="2E3A98F7" w14:textId="77777777" w:rsidR="00AD28F6" w:rsidRPr="003979A4" w:rsidRDefault="00AD28F6" w:rsidP="31B6CFF8">
      <w:pPr>
        <w:numPr>
          <w:ilvl w:val="0"/>
          <w:numId w:val="26"/>
        </w:numPr>
        <w:spacing w:line="276" w:lineRule="auto"/>
        <w:ind w:left="1267"/>
        <w:contextualSpacing/>
        <w:rPr>
          <w:rFonts w:eastAsia="Times New Roman" w:cs="Times New Roman"/>
          <w:sz w:val="24"/>
          <w:szCs w:val="24"/>
        </w:rPr>
      </w:pPr>
      <w:r w:rsidRPr="003979A4">
        <w:rPr>
          <w:rFonts w:eastAsia="Times New Roman" w:cs="Times New Roman"/>
          <w:kern w:val="24"/>
          <w:sz w:val="24"/>
          <w:szCs w:val="24"/>
        </w:rPr>
        <w:t xml:space="preserve">Develop a culture which promotes a sense of personal responsibility for community health &amp; wellness </w:t>
      </w:r>
    </w:p>
    <w:p w14:paraId="2E3A98F8" w14:textId="77777777" w:rsidR="00273F50" w:rsidRPr="009D0F96" w:rsidRDefault="00273F50" w:rsidP="31B6CFF8"/>
    <w:p w14:paraId="2E3A98F9" w14:textId="77777777" w:rsidR="004C0DF6" w:rsidRPr="009D0F96" w:rsidRDefault="004C0DF6" w:rsidP="31B6CFF8">
      <w:pPr>
        <w:rPr>
          <w:rFonts w:eastAsiaTheme="minorEastAsia"/>
          <w:b/>
          <w:bCs/>
          <w:kern w:val="24"/>
          <w:sz w:val="28"/>
          <w:szCs w:val="28"/>
        </w:rPr>
      </w:pPr>
      <w:r w:rsidRPr="009D0F96">
        <w:rPr>
          <w:rFonts w:eastAsiaTheme="minorEastAsia"/>
          <w:b/>
          <w:bCs/>
          <w:kern w:val="24"/>
          <w:sz w:val="28"/>
          <w:szCs w:val="28"/>
        </w:rPr>
        <w:br w:type="page"/>
      </w:r>
    </w:p>
    <w:p w14:paraId="0C2C7236" w14:textId="4C6221A3" w:rsidR="0055432D" w:rsidRPr="0055432D" w:rsidRDefault="0055432D" w:rsidP="31B6CFF8">
      <w:pPr>
        <w:spacing w:before="134"/>
        <w:rPr>
          <w:rFonts w:eastAsiaTheme="minorEastAsia"/>
          <w:bCs/>
          <w:kern w:val="24"/>
          <w:sz w:val="28"/>
          <w:szCs w:val="28"/>
        </w:rPr>
      </w:pPr>
      <w:r>
        <w:rPr>
          <w:rFonts w:eastAsiaTheme="minorEastAsia"/>
          <w:b/>
          <w:bCs/>
          <w:kern w:val="24"/>
          <w:sz w:val="28"/>
          <w:szCs w:val="28"/>
        </w:rPr>
        <w:t xml:space="preserve">Education &amp; Culture </w:t>
      </w:r>
      <w:r>
        <w:rPr>
          <w:rFonts w:eastAsiaTheme="minorEastAsia"/>
          <w:bCs/>
          <w:kern w:val="24"/>
          <w:sz w:val="28"/>
          <w:szCs w:val="28"/>
        </w:rPr>
        <w:t>– access, facilities, technology</w:t>
      </w:r>
    </w:p>
    <w:p w14:paraId="2C61DC80" w14:textId="43E6E6AE" w:rsidR="0055432D" w:rsidRPr="009D0F96" w:rsidRDefault="0055432D" w:rsidP="31B6CFF8">
      <w:pPr>
        <w:spacing w:before="134"/>
        <w:rPr>
          <w:rFonts w:eastAsia="Times New Roman" w:cs="Times New Roman"/>
          <w:sz w:val="28"/>
          <w:szCs w:val="28"/>
        </w:rPr>
      </w:pPr>
      <w:r>
        <w:rPr>
          <w:rFonts w:eastAsiaTheme="minorEastAsia"/>
          <w:b/>
          <w:bCs/>
          <w:kern w:val="24"/>
          <w:sz w:val="28"/>
          <w:szCs w:val="28"/>
        </w:rPr>
        <w:t>Vision Statement</w:t>
      </w:r>
    </w:p>
    <w:p w14:paraId="2E3A98FB" w14:textId="77777777" w:rsidR="00D66FEA" w:rsidRPr="009D0F96" w:rsidRDefault="00273F50" w:rsidP="31B6CFF8">
      <w:pPr>
        <w:spacing w:before="115"/>
        <w:rPr>
          <w:rFonts w:eastAsiaTheme="minorEastAsia"/>
          <w:kern w:val="24"/>
          <w:sz w:val="28"/>
          <w:szCs w:val="28"/>
        </w:rPr>
      </w:pPr>
      <w:r w:rsidRPr="009D0F96">
        <w:rPr>
          <w:rFonts w:eastAsiaTheme="minorEastAsia"/>
          <w:kern w:val="24"/>
          <w:sz w:val="28"/>
          <w:szCs w:val="28"/>
        </w:rPr>
        <w:t>Provide life-long educational opportunities for our residents and promote a community identity rooted in our cultural heritage</w:t>
      </w:r>
    </w:p>
    <w:p w14:paraId="2E3A98FC" w14:textId="77777777" w:rsidR="00D33125" w:rsidRPr="009D0F96" w:rsidRDefault="00D33125" w:rsidP="31B6CFF8">
      <w:pPr>
        <w:spacing w:before="115"/>
        <w:rPr>
          <w:rFonts w:eastAsiaTheme="minorEastAsia"/>
          <w:kern w:val="24"/>
          <w:sz w:val="28"/>
          <w:szCs w:val="28"/>
        </w:rPr>
      </w:pPr>
    </w:p>
    <w:p w14:paraId="27787633" w14:textId="05AD24E1" w:rsidR="006427B9" w:rsidRPr="006427B9" w:rsidRDefault="006427B9" w:rsidP="31B6CFF8">
      <w:pPr>
        <w:spacing w:line="276" w:lineRule="auto"/>
        <w:contextualSpacing/>
        <w:rPr>
          <w:rFonts w:eastAsia="Times New Roman" w:cs="Times New Roman"/>
          <w:b/>
          <w:sz w:val="24"/>
          <w:szCs w:val="24"/>
        </w:rPr>
      </w:pPr>
      <w:r w:rsidRPr="006427B9">
        <w:rPr>
          <w:rFonts w:eastAsia="Times New Roman" w:cs="Times New Roman"/>
          <w:b/>
          <w:sz w:val="24"/>
          <w:szCs w:val="24"/>
        </w:rPr>
        <w:t>W</w:t>
      </w:r>
      <w:r>
        <w:rPr>
          <w:rFonts w:eastAsia="Times New Roman" w:cs="Times New Roman"/>
          <w:b/>
          <w:sz w:val="24"/>
          <w:szCs w:val="24"/>
        </w:rPr>
        <w:t>here we are today:</w:t>
      </w:r>
    </w:p>
    <w:p w14:paraId="2E3A98FD" w14:textId="4A6B6397" w:rsidR="00D33125" w:rsidRPr="009D0F96" w:rsidRDefault="00D66FEA" w:rsidP="31B6CFF8">
      <w:pPr>
        <w:pStyle w:val="NoSpacing"/>
        <w:rPr>
          <w:sz w:val="24"/>
          <w:szCs w:val="24"/>
        </w:rPr>
      </w:pPr>
      <w:r w:rsidRPr="009D0F96">
        <w:rPr>
          <w:sz w:val="24"/>
          <w:szCs w:val="24"/>
        </w:rPr>
        <w:t>Lakewood Public Schools</w:t>
      </w:r>
      <w:r w:rsidR="00E35624" w:rsidRPr="009D0F96">
        <w:rPr>
          <w:sz w:val="24"/>
          <w:szCs w:val="24"/>
        </w:rPr>
        <w:t>, with student enrollment totaling 5,800,</w:t>
      </w:r>
      <w:r w:rsidRPr="009D0F96">
        <w:rPr>
          <w:sz w:val="24"/>
          <w:szCs w:val="24"/>
        </w:rPr>
        <w:t xml:space="preserve"> realized a 91.4%</w:t>
      </w:r>
      <w:r w:rsidR="00E35624" w:rsidRPr="009D0F96">
        <w:rPr>
          <w:sz w:val="24"/>
          <w:szCs w:val="24"/>
        </w:rPr>
        <w:t xml:space="preserve"> (83.5% “on-time) </w:t>
      </w:r>
      <w:r w:rsidRPr="009D0F96">
        <w:rPr>
          <w:sz w:val="24"/>
          <w:szCs w:val="24"/>
        </w:rPr>
        <w:t xml:space="preserve">graduation </w:t>
      </w:r>
      <w:r w:rsidR="00E35624" w:rsidRPr="009D0F96">
        <w:rPr>
          <w:sz w:val="24"/>
          <w:szCs w:val="24"/>
        </w:rPr>
        <w:t xml:space="preserve">rate </w:t>
      </w:r>
      <w:r w:rsidRPr="009D0F96">
        <w:rPr>
          <w:sz w:val="24"/>
          <w:szCs w:val="24"/>
        </w:rPr>
        <w:t xml:space="preserve">in the 2009-2010 academic year.  </w:t>
      </w:r>
      <w:r w:rsidR="00E35624" w:rsidRPr="009D0F96">
        <w:rPr>
          <w:sz w:val="24"/>
          <w:szCs w:val="24"/>
        </w:rPr>
        <w:t>The district, designated as Excellent in 2012 by the State, consists of seven</w:t>
      </w:r>
      <w:r w:rsidR="00A51C45" w:rsidRPr="009D0F96">
        <w:rPr>
          <w:sz w:val="24"/>
          <w:szCs w:val="24"/>
        </w:rPr>
        <w:t xml:space="preserve"> </w:t>
      </w:r>
      <w:r w:rsidR="00E35624" w:rsidRPr="009D0F96">
        <w:rPr>
          <w:sz w:val="24"/>
          <w:szCs w:val="24"/>
        </w:rPr>
        <w:t>K-5 elementary schools, two</w:t>
      </w:r>
      <w:r w:rsidR="00A51C45" w:rsidRPr="009D0F96">
        <w:rPr>
          <w:sz w:val="24"/>
          <w:szCs w:val="24"/>
        </w:rPr>
        <w:t xml:space="preserve"> </w:t>
      </w:r>
      <w:r w:rsidR="00E35624" w:rsidRPr="009D0F96">
        <w:rPr>
          <w:sz w:val="24"/>
          <w:szCs w:val="24"/>
        </w:rPr>
        <w:t>middles schools one high school and one alternative school.</w:t>
      </w:r>
    </w:p>
    <w:p w14:paraId="2E3A98FE" w14:textId="77777777" w:rsidR="00D66FEA" w:rsidRPr="009D0F96" w:rsidRDefault="00E35624" w:rsidP="31B6CFF8">
      <w:pPr>
        <w:pStyle w:val="NoSpacing"/>
        <w:rPr>
          <w:sz w:val="24"/>
          <w:szCs w:val="24"/>
        </w:rPr>
      </w:pPr>
      <w:r w:rsidRPr="009D0F96">
        <w:rPr>
          <w:sz w:val="24"/>
          <w:szCs w:val="24"/>
        </w:rPr>
        <w:t xml:space="preserve">  </w:t>
      </w:r>
    </w:p>
    <w:p w14:paraId="2E3A98FF" w14:textId="7A0E141A" w:rsidR="00E35624" w:rsidRPr="009D0F96" w:rsidRDefault="00E35624" w:rsidP="31B6CFF8">
      <w:pPr>
        <w:pStyle w:val="NoSpacing"/>
        <w:rPr>
          <w:sz w:val="24"/>
          <w:szCs w:val="24"/>
        </w:rPr>
      </w:pPr>
      <w:r w:rsidRPr="009D0F96">
        <w:rPr>
          <w:sz w:val="24"/>
          <w:szCs w:val="24"/>
        </w:rPr>
        <w:t>In addition to e</w:t>
      </w:r>
      <w:r w:rsidR="00A51C45" w:rsidRPr="009D0F96">
        <w:rPr>
          <w:sz w:val="24"/>
          <w:szCs w:val="24"/>
        </w:rPr>
        <w:t>xcellent public school</w:t>
      </w:r>
      <w:r w:rsidRPr="009D0F96">
        <w:rPr>
          <w:sz w:val="24"/>
          <w:szCs w:val="24"/>
        </w:rPr>
        <w:t xml:space="preserve">s, Lakewood is home to </w:t>
      </w:r>
      <w:r w:rsidR="006B1415">
        <w:rPr>
          <w:sz w:val="24"/>
          <w:szCs w:val="24"/>
        </w:rPr>
        <w:t xml:space="preserve">a number of private and parochial schools such as Lakewood Catholic Academy and </w:t>
      </w:r>
      <w:r w:rsidRPr="009D0F96">
        <w:rPr>
          <w:sz w:val="24"/>
          <w:szCs w:val="24"/>
        </w:rPr>
        <w:t>St. Edward High School</w:t>
      </w:r>
      <w:r w:rsidR="00D33125" w:rsidRPr="009D0F96">
        <w:rPr>
          <w:sz w:val="24"/>
          <w:szCs w:val="24"/>
        </w:rPr>
        <w:t>, a private</w:t>
      </w:r>
      <w:r w:rsidR="00A51C45" w:rsidRPr="009D0F96">
        <w:rPr>
          <w:sz w:val="24"/>
          <w:szCs w:val="24"/>
        </w:rPr>
        <w:t xml:space="preserve"> International Baccalaureate</w:t>
      </w:r>
      <w:r w:rsidR="00D33125" w:rsidRPr="009D0F96">
        <w:rPr>
          <w:sz w:val="24"/>
          <w:szCs w:val="24"/>
        </w:rPr>
        <w:t xml:space="preserve"> school.  With 830 students,</w:t>
      </w:r>
      <w:r w:rsidR="006D6C81" w:rsidRPr="009D0F96">
        <w:rPr>
          <w:sz w:val="24"/>
          <w:szCs w:val="24"/>
        </w:rPr>
        <w:t xml:space="preserve"> </w:t>
      </w:r>
      <w:r w:rsidR="00D33125" w:rsidRPr="009D0F96">
        <w:rPr>
          <w:sz w:val="24"/>
          <w:szCs w:val="24"/>
        </w:rPr>
        <w:t xml:space="preserve">a 17:1 student/teacher ratio, St. Ed’s has been recognized by the U.S. Department of Education as a Blue Ribbon School of Excellence.  </w:t>
      </w:r>
    </w:p>
    <w:p w14:paraId="2E3A9900" w14:textId="77777777" w:rsidR="00D33125" w:rsidRPr="009D0F96" w:rsidRDefault="00D33125" w:rsidP="31B6CFF8">
      <w:pPr>
        <w:pStyle w:val="NoSpacing"/>
        <w:rPr>
          <w:sz w:val="24"/>
          <w:szCs w:val="24"/>
        </w:rPr>
      </w:pPr>
    </w:p>
    <w:p w14:paraId="2E3A9901" w14:textId="77777777" w:rsidR="00D33125" w:rsidRPr="009D0F96" w:rsidRDefault="00D33125" w:rsidP="31B6CFF8">
      <w:pPr>
        <w:pStyle w:val="NoSpacing"/>
        <w:rPr>
          <w:sz w:val="24"/>
          <w:szCs w:val="24"/>
        </w:rPr>
      </w:pPr>
      <w:r w:rsidRPr="009D0F96">
        <w:rPr>
          <w:sz w:val="24"/>
          <w:szCs w:val="24"/>
        </w:rPr>
        <w:t xml:space="preserve">Other community partners offering educational opportunities include: </w:t>
      </w:r>
    </w:p>
    <w:p w14:paraId="2E3A9902" w14:textId="77777777" w:rsidR="00D33125" w:rsidRPr="009D0F96" w:rsidRDefault="00D33125" w:rsidP="31B6CFF8">
      <w:pPr>
        <w:pStyle w:val="NoSpacing"/>
        <w:numPr>
          <w:ilvl w:val="0"/>
          <w:numId w:val="32"/>
        </w:numPr>
        <w:rPr>
          <w:sz w:val="24"/>
          <w:szCs w:val="24"/>
        </w:rPr>
      </w:pPr>
      <w:r w:rsidRPr="009D0F96">
        <w:rPr>
          <w:sz w:val="24"/>
          <w:szCs w:val="24"/>
        </w:rPr>
        <w:t>Univer</w:t>
      </w:r>
      <w:r w:rsidR="00A51C45" w:rsidRPr="009D0F96">
        <w:rPr>
          <w:sz w:val="24"/>
          <w:szCs w:val="24"/>
        </w:rPr>
        <w:t xml:space="preserve">sity of Akron Lakewood offers degree options in </w:t>
      </w:r>
      <w:r w:rsidRPr="009D0F96">
        <w:rPr>
          <w:sz w:val="24"/>
          <w:szCs w:val="24"/>
        </w:rPr>
        <w:t xml:space="preserve">Organization Supervision, Nursing, </w:t>
      </w:r>
      <w:r w:rsidR="00A51C45" w:rsidRPr="009D0F96">
        <w:rPr>
          <w:sz w:val="24"/>
          <w:szCs w:val="24"/>
        </w:rPr>
        <w:t xml:space="preserve">Social Work </w:t>
      </w:r>
      <w:r w:rsidRPr="009D0F96">
        <w:rPr>
          <w:sz w:val="24"/>
          <w:szCs w:val="24"/>
        </w:rPr>
        <w:t>and Business Administration</w:t>
      </w:r>
    </w:p>
    <w:p w14:paraId="2E3A9903" w14:textId="77777777" w:rsidR="00613862" w:rsidRPr="009D0F96" w:rsidRDefault="00613862" w:rsidP="31B6CFF8">
      <w:pPr>
        <w:pStyle w:val="NoSpacing"/>
        <w:numPr>
          <w:ilvl w:val="0"/>
          <w:numId w:val="32"/>
        </w:numPr>
        <w:rPr>
          <w:sz w:val="24"/>
          <w:szCs w:val="24"/>
        </w:rPr>
      </w:pPr>
      <w:r w:rsidRPr="009D0F96">
        <w:rPr>
          <w:sz w:val="24"/>
          <w:szCs w:val="24"/>
        </w:rPr>
        <w:t>Beck Center for the Arts serves 50,000 annually through professi</w:t>
      </w:r>
      <w:r w:rsidR="00A8304E" w:rsidRPr="009D0F96">
        <w:rPr>
          <w:sz w:val="24"/>
          <w:szCs w:val="24"/>
        </w:rPr>
        <w:t>onal theatrical productions, Creative Arts Therapies, and</w:t>
      </w:r>
      <w:r w:rsidRPr="009D0F96">
        <w:rPr>
          <w:sz w:val="24"/>
          <w:szCs w:val="24"/>
        </w:rPr>
        <w:t xml:space="preserve"> comprehensive curriculum-based arts education in dance, music, theater, visual arts</w:t>
      </w:r>
    </w:p>
    <w:p w14:paraId="2E3A9904" w14:textId="77777777" w:rsidR="00D33125" w:rsidRDefault="00D33125" w:rsidP="31B6CFF8">
      <w:pPr>
        <w:pStyle w:val="NoSpacing"/>
        <w:numPr>
          <w:ilvl w:val="0"/>
          <w:numId w:val="33"/>
        </w:numPr>
        <w:rPr>
          <w:sz w:val="24"/>
          <w:szCs w:val="24"/>
        </w:rPr>
      </w:pPr>
      <w:r w:rsidRPr="009D0F96">
        <w:rPr>
          <w:sz w:val="24"/>
          <w:szCs w:val="24"/>
        </w:rPr>
        <w:t>Lakewood Recreation offers adult courses in basic computing, personal finance, homecare, arts and languages</w:t>
      </w:r>
    </w:p>
    <w:p w14:paraId="0926138C" w14:textId="16FEF5C9" w:rsidR="006B1415" w:rsidRPr="009D0F96" w:rsidRDefault="006B1415" w:rsidP="31B6CFF8">
      <w:pPr>
        <w:pStyle w:val="NoSpacing"/>
        <w:numPr>
          <w:ilvl w:val="0"/>
          <w:numId w:val="33"/>
        </w:numPr>
        <w:rPr>
          <w:sz w:val="24"/>
          <w:szCs w:val="24"/>
        </w:rPr>
      </w:pPr>
      <w:r>
        <w:rPr>
          <w:sz w:val="24"/>
          <w:szCs w:val="24"/>
        </w:rPr>
        <w:t>Lakewood Public Library – Main and Madison Branch</w:t>
      </w:r>
    </w:p>
    <w:p w14:paraId="2E3A9907" w14:textId="77777777" w:rsidR="00273F50" w:rsidRPr="009D0F96" w:rsidRDefault="000B5BAA" w:rsidP="31B6CFF8">
      <w:pPr>
        <w:spacing w:before="115"/>
        <w:rPr>
          <w:rFonts w:eastAsia="Times New Roman" w:cs="Times New Roman"/>
          <w:sz w:val="28"/>
          <w:szCs w:val="28"/>
        </w:rPr>
      </w:pPr>
      <w:r w:rsidRPr="000B5BAA">
        <w:rPr>
          <w:rFonts w:eastAsia="Times New Roman" w:cstheme="minorHAnsi"/>
          <w:sz w:val="24"/>
          <w:szCs w:val="24"/>
        </w:rPr>
        <w:t>From major festivals to block parties, community gatherings are an important part of local culture. The city offers eight (8) Summer Festivals, which include Meet the Trucks, Bike Rodeo, 4th of July Parade and Celebration, Lakewood Street Party, Lakewood Arts Festival, Lakewood Car Kulture Show, Lakewood Community Festival. Beyond these city sponsored events, LakewoodAlive hosts a number of downtown gatherings such as the Summer Meltdown, Light Up Lakewood, and the Spooky Pooch Parade.</w:t>
      </w:r>
    </w:p>
    <w:p w14:paraId="333F11BF" w14:textId="77777777" w:rsidR="000B5BAA" w:rsidRDefault="000B5BAA" w:rsidP="31B6CFF8">
      <w:pPr>
        <w:rPr>
          <w:rFonts w:eastAsiaTheme="minorEastAsia"/>
          <w:b/>
          <w:bCs/>
          <w:kern w:val="24"/>
          <w:sz w:val="28"/>
          <w:szCs w:val="28"/>
        </w:rPr>
      </w:pPr>
    </w:p>
    <w:p w14:paraId="2E3A9908" w14:textId="77777777" w:rsidR="00273F50" w:rsidRPr="009D0F96" w:rsidRDefault="00273F50" w:rsidP="31B6CFF8">
      <w:pPr>
        <w:rPr>
          <w:rFonts w:eastAsiaTheme="minorEastAsia"/>
          <w:b/>
          <w:bCs/>
          <w:kern w:val="24"/>
          <w:sz w:val="28"/>
          <w:szCs w:val="28"/>
        </w:rPr>
      </w:pPr>
      <w:r w:rsidRPr="009D0F96">
        <w:rPr>
          <w:rFonts w:eastAsiaTheme="minorEastAsia"/>
          <w:b/>
          <w:bCs/>
          <w:kern w:val="24"/>
          <w:sz w:val="28"/>
          <w:szCs w:val="28"/>
        </w:rPr>
        <w:t>Education &amp; Culture Goals</w:t>
      </w:r>
    </w:p>
    <w:p w14:paraId="2E3A9909" w14:textId="77777777" w:rsidR="00273F50" w:rsidRPr="009D0F96" w:rsidRDefault="00273F50" w:rsidP="31B6CFF8">
      <w:pPr>
        <w:rPr>
          <w:rFonts w:eastAsia="Times New Roman" w:cs="Times New Roman"/>
          <w:sz w:val="28"/>
          <w:szCs w:val="28"/>
        </w:rPr>
      </w:pPr>
    </w:p>
    <w:p w14:paraId="2E3A990A" w14:textId="77777777" w:rsidR="00273F50" w:rsidRPr="009D0F96" w:rsidRDefault="00273F50" w:rsidP="31B6CFF8">
      <w:pPr>
        <w:rPr>
          <w:rFonts w:eastAsia="Times New Roman" w:cs="Times New Roman"/>
          <w:sz w:val="28"/>
          <w:szCs w:val="28"/>
        </w:rPr>
      </w:pPr>
      <w:r w:rsidRPr="009D0F96">
        <w:rPr>
          <w:rFonts w:eastAsiaTheme="minorEastAsia"/>
          <w:kern w:val="24"/>
          <w:sz w:val="28"/>
          <w:szCs w:val="28"/>
        </w:rPr>
        <w:t xml:space="preserve">Goal 1: </w:t>
      </w:r>
      <w:r w:rsidRPr="009D0F96">
        <w:rPr>
          <w:rFonts w:eastAsiaTheme="minorEastAsia"/>
          <w:kern w:val="24"/>
          <w:sz w:val="28"/>
          <w:szCs w:val="28"/>
        </w:rPr>
        <w:tab/>
      </w:r>
      <w:r w:rsidRPr="009D0F96">
        <w:rPr>
          <w:rFonts w:eastAsiaTheme="minorEastAsia"/>
          <w:b/>
          <w:bCs/>
          <w:kern w:val="24"/>
          <w:sz w:val="28"/>
          <w:szCs w:val="28"/>
        </w:rPr>
        <w:t xml:space="preserve">Support a culture of lifelong learning </w:t>
      </w:r>
    </w:p>
    <w:p w14:paraId="2E3A990B" w14:textId="77777777" w:rsidR="00273F50" w:rsidRPr="009D0F96" w:rsidRDefault="00273F50" w:rsidP="31B6CFF8">
      <w:pPr>
        <w:rPr>
          <w:rFonts w:eastAsia="Times New Roman" w:cs="Times New Roman"/>
          <w:sz w:val="28"/>
          <w:szCs w:val="28"/>
        </w:rPr>
      </w:pPr>
      <w:r w:rsidRPr="009D0F96">
        <w:rPr>
          <w:rFonts w:eastAsiaTheme="minorEastAsia"/>
          <w:kern w:val="24"/>
          <w:sz w:val="28"/>
          <w:szCs w:val="28"/>
        </w:rPr>
        <w:t xml:space="preserve">Goal 2: </w:t>
      </w:r>
      <w:r w:rsidRPr="009D0F96">
        <w:rPr>
          <w:rFonts w:eastAsiaTheme="minorEastAsia"/>
          <w:kern w:val="24"/>
          <w:sz w:val="28"/>
          <w:szCs w:val="28"/>
        </w:rPr>
        <w:tab/>
      </w:r>
      <w:r w:rsidRPr="009D0F96">
        <w:rPr>
          <w:rFonts w:eastAsiaTheme="minorEastAsia"/>
          <w:b/>
          <w:bCs/>
          <w:kern w:val="24"/>
          <w:sz w:val="28"/>
          <w:szCs w:val="28"/>
        </w:rPr>
        <w:t xml:space="preserve">Preserve our cultural institutions and assets </w:t>
      </w:r>
    </w:p>
    <w:p w14:paraId="2E3A990C" w14:textId="77777777" w:rsidR="00273F50" w:rsidRPr="009D0F96" w:rsidRDefault="00273F50" w:rsidP="31B6CFF8">
      <w:pPr>
        <w:rPr>
          <w:rFonts w:eastAsia="Times New Roman" w:cs="Times New Roman"/>
          <w:sz w:val="28"/>
          <w:szCs w:val="28"/>
        </w:rPr>
      </w:pPr>
      <w:r w:rsidRPr="009D0F96">
        <w:rPr>
          <w:rFonts w:eastAsiaTheme="minorEastAsia"/>
          <w:kern w:val="24"/>
          <w:sz w:val="28"/>
          <w:szCs w:val="28"/>
        </w:rPr>
        <w:t xml:space="preserve">Goal 3: </w:t>
      </w:r>
      <w:r w:rsidRPr="009D0F96">
        <w:rPr>
          <w:rFonts w:eastAsiaTheme="minorEastAsia"/>
          <w:kern w:val="24"/>
          <w:sz w:val="28"/>
          <w:szCs w:val="28"/>
        </w:rPr>
        <w:tab/>
      </w:r>
      <w:r w:rsidRPr="009D0F96">
        <w:rPr>
          <w:rFonts w:eastAsiaTheme="minorEastAsia"/>
          <w:b/>
          <w:bCs/>
          <w:kern w:val="24"/>
          <w:sz w:val="28"/>
          <w:szCs w:val="28"/>
        </w:rPr>
        <w:t xml:space="preserve">Continue to encourage civic engagement </w:t>
      </w:r>
    </w:p>
    <w:p w14:paraId="2E3A990D" w14:textId="77777777" w:rsidR="00273F50" w:rsidRPr="009D0F96" w:rsidRDefault="00273F50" w:rsidP="31B6CFF8"/>
    <w:p w14:paraId="2E3A9916" w14:textId="124F6DE7" w:rsidR="00273F50" w:rsidRPr="0055432D" w:rsidRDefault="00E142DA" w:rsidP="31B6CFF8">
      <w:pPr>
        <w:rPr>
          <w:rFonts w:eastAsiaTheme="minorEastAsia"/>
          <w:b/>
          <w:bCs/>
          <w:kern w:val="24"/>
          <w:sz w:val="28"/>
          <w:szCs w:val="28"/>
        </w:rPr>
      </w:pPr>
      <w:r w:rsidRPr="009D0F96">
        <w:rPr>
          <w:rFonts w:eastAsiaTheme="minorEastAsia"/>
          <w:b/>
          <w:bCs/>
          <w:kern w:val="24"/>
          <w:sz w:val="28"/>
          <w:szCs w:val="28"/>
        </w:rPr>
        <w:br w:type="page"/>
      </w:r>
      <w:r w:rsidR="00273F50" w:rsidRPr="0055432D">
        <w:rPr>
          <w:rFonts w:eastAsiaTheme="minorEastAsia"/>
          <w:b/>
          <w:bCs/>
          <w:kern w:val="24"/>
          <w:sz w:val="28"/>
          <w:szCs w:val="28"/>
        </w:rPr>
        <w:t>Education &amp; Culture Objectives</w:t>
      </w:r>
    </w:p>
    <w:p w14:paraId="2E3A9917" w14:textId="77777777" w:rsidR="00273F50" w:rsidRPr="003979A4" w:rsidRDefault="00273F50" w:rsidP="31B6CFF8">
      <w:pPr>
        <w:rPr>
          <w:rFonts w:eastAsia="Times New Roman" w:cs="Times New Roman"/>
          <w:sz w:val="24"/>
          <w:szCs w:val="24"/>
        </w:rPr>
      </w:pPr>
    </w:p>
    <w:p w14:paraId="2E3A9918" w14:textId="77777777" w:rsidR="00273F50" w:rsidRPr="003979A4" w:rsidRDefault="00273F50" w:rsidP="31B6CFF8">
      <w:pPr>
        <w:rPr>
          <w:rFonts w:eastAsia="Times New Roman" w:cs="Times New Roman"/>
          <w:sz w:val="24"/>
          <w:szCs w:val="24"/>
        </w:rPr>
      </w:pPr>
      <w:r w:rsidRPr="003979A4">
        <w:rPr>
          <w:rFonts w:eastAsiaTheme="minorEastAsia"/>
          <w:kern w:val="24"/>
          <w:sz w:val="24"/>
          <w:szCs w:val="24"/>
        </w:rPr>
        <w:t>Building Connections:</w:t>
      </w:r>
    </w:p>
    <w:p w14:paraId="2E3A9919" w14:textId="77777777" w:rsidR="00273F50" w:rsidRPr="003979A4" w:rsidRDefault="00273F50" w:rsidP="31B6CFF8">
      <w:pPr>
        <w:numPr>
          <w:ilvl w:val="0"/>
          <w:numId w:val="16"/>
        </w:numPr>
        <w:spacing w:line="276" w:lineRule="auto"/>
        <w:ind w:left="1267"/>
        <w:contextualSpacing/>
        <w:rPr>
          <w:rFonts w:eastAsia="Times New Roman" w:cs="Times New Roman"/>
          <w:sz w:val="24"/>
          <w:szCs w:val="24"/>
        </w:rPr>
      </w:pPr>
      <w:r w:rsidRPr="003979A4">
        <w:rPr>
          <w:rFonts w:eastAsia="Times New Roman" w:cs="Times New Roman"/>
          <w:kern w:val="24"/>
          <w:sz w:val="24"/>
          <w:szCs w:val="24"/>
        </w:rPr>
        <w:t xml:space="preserve">Capture and share local history </w:t>
      </w:r>
    </w:p>
    <w:p w14:paraId="2E3A991A" w14:textId="77777777" w:rsidR="00273F50" w:rsidRPr="003979A4" w:rsidRDefault="00273F50" w:rsidP="31B6CFF8">
      <w:pPr>
        <w:numPr>
          <w:ilvl w:val="0"/>
          <w:numId w:val="16"/>
        </w:numPr>
        <w:spacing w:line="276" w:lineRule="auto"/>
        <w:ind w:left="1267"/>
        <w:contextualSpacing/>
        <w:rPr>
          <w:rFonts w:eastAsia="Times New Roman" w:cs="Times New Roman"/>
          <w:sz w:val="24"/>
          <w:szCs w:val="24"/>
        </w:rPr>
      </w:pPr>
      <w:r w:rsidRPr="003979A4">
        <w:rPr>
          <w:rFonts w:eastAsia="Times New Roman" w:cs="Times New Roman"/>
          <w:kern w:val="24"/>
          <w:sz w:val="24"/>
          <w:szCs w:val="24"/>
        </w:rPr>
        <w:t>Provide high quality education for K-12 students through excellent schools</w:t>
      </w:r>
    </w:p>
    <w:p w14:paraId="2E3A991B" w14:textId="77777777" w:rsidR="00273F50" w:rsidRPr="003979A4" w:rsidRDefault="00273F50" w:rsidP="31B6CFF8">
      <w:pPr>
        <w:spacing w:line="276" w:lineRule="auto"/>
        <w:ind w:left="1267"/>
        <w:contextualSpacing/>
        <w:rPr>
          <w:rFonts w:eastAsia="Times New Roman" w:cs="Times New Roman"/>
          <w:sz w:val="24"/>
          <w:szCs w:val="24"/>
        </w:rPr>
      </w:pPr>
    </w:p>
    <w:p w14:paraId="2E3A991C" w14:textId="77777777" w:rsidR="00273F50" w:rsidRPr="003979A4" w:rsidRDefault="00273F50" w:rsidP="31B6CFF8">
      <w:pPr>
        <w:rPr>
          <w:rFonts w:eastAsia="Times New Roman" w:cs="Times New Roman"/>
          <w:sz w:val="24"/>
          <w:szCs w:val="24"/>
        </w:rPr>
      </w:pPr>
      <w:r w:rsidRPr="003979A4">
        <w:rPr>
          <w:rFonts w:eastAsiaTheme="minorEastAsia"/>
          <w:kern w:val="24"/>
          <w:sz w:val="24"/>
          <w:szCs w:val="24"/>
        </w:rPr>
        <w:t>Enhancing Existing Assets:</w:t>
      </w:r>
    </w:p>
    <w:p w14:paraId="2E3A991D" w14:textId="77777777" w:rsidR="00273F50" w:rsidRPr="003979A4" w:rsidRDefault="00273F50" w:rsidP="31B6CFF8">
      <w:pPr>
        <w:numPr>
          <w:ilvl w:val="0"/>
          <w:numId w:val="17"/>
        </w:numPr>
        <w:spacing w:line="276" w:lineRule="auto"/>
        <w:ind w:left="1267"/>
        <w:contextualSpacing/>
        <w:rPr>
          <w:rFonts w:eastAsia="Times New Roman" w:cs="Times New Roman"/>
          <w:sz w:val="24"/>
          <w:szCs w:val="24"/>
        </w:rPr>
      </w:pPr>
      <w:r w:rsidRPr="003979A4">
        <w:rPr>
          <w:rFonts w:eastAsia="Times New Roman" w:cs="Times New Roman"/>
          <w:kern w:val="24"/>
          <w:sz w:val="24"/>
          <w:szCs w:val="24"/>
        </w:rPr>
        <w:t xml:space="preserve">Continue to offer a broad range of community events and festivals </w:t>
      </w:r>
    </w:p>
    <w:p w14:paraId="2E3A991E" w14:textId="77777777" w:rsidR="00273F50" w:rsidRPr="003979A4" w:rsidRDefault="00273F50" w:rsidP="31B6CFF8">
      <w:pPr>
        <w:numPr>
          <w:ilvl w:val="0"/>
          <w:numId w:val="17"/>
        </w:numPr>
        <w:spacing w:line="276" w:lineRule="auto"/>
        <w:ind w:left="1267"/>
        <w:contextualSpacing/>
        <w:rPr>
          <w:rFonts w:eastAsia="Times New Roman" w:cs="Times New Roman"/>
          <w:sz w:val="24"/>
          <w:szCs w:val="24"/>
        </w:rPr>
      </w:pPr>
      <w:r w:rsidRPr="003979A4">
        <w:rPr>
          <w:rFonts w:eastAsia="Times New Roman" w:cs="Times New Roman"/>
          <w:kern w:val="24"/>
          <w:sz w:val="24"/>
          <w:szCs w:val="24"/>
        </w:rPr>
        <w:t>Preserve and grow the Beck Center</w:t>
      </w:r>
    </w:p>
    <w:p w14:paraId="2E3A991F" w14:textId="77777777" w:rsidR="00273F50" w:rsidRPr="003979A4" w:rsidRDefault="00273F50" w:rsidP="31B6CFF8">
      <w:pPr>
        <w:numPr>
          <w:ilvl w:val="0"/>
          <w:numId w:val="17"/>
        </w:numPr>
        <w:spacing w:line="276" w:lineRule="auto"/>
        <w:ind w:left="1267"/>
        <w:contextualSpacing/>
        <w:rPr>
          <w:rFonts w:eastAsia="Times New Roman" w:cs="Times New Roman"/>
          <w:sz w:val="24"/>
          <w:szCs w:val="24"/>
        </w:rPr>
      </w:pPr>
      <w:r w:rsidRPr="003979A4">
        <w:rPr>
          <w:rFonts w:eastAsia="Times New Roman" w:cs="Times New Roman"/>
          <w:kern w:val="24"/>
          <w:sz w:val="24"/>
          <w:szCs w:val="24"/>
        </w:rPr>
        <w:t>Understand market and social drivers of Education and Culture, and use those findings to guide decision making</w:t>
      </w:r>
    </w:p>
    <w:p w14:paraId="2E3A9920" w14:textId="77777777" w:rsidR="00273F50" w:rsidRPr="003979A4" w:rsidRDefault="00273F50" w:rsidP="31B6CFF8">
      <w:pPr>
        <w:numPr>
          <w:ilvl w:val="0"/>
          <w:numId w:val="17"/>
        </w:numPr>
        <w:spacing w:line="276" w:lineRule="auto"/>
        <w:ind w:left="1267"/>
        <w:contextualSpacing/>
        <w:rPr>
          <w:rFonts w:eastAsia="Times New Roman" w:cs="Times New Roman"/>
          <w:sz w:val="24"/>
          <w:szCs w:val="24"/>
        </w:rPr>
      </w:pPr>
      <w:r w:rsidRPr="003979A4">
        <w:rPr>
          <w:rFonts w:eastAsia="Times New Roman" w:cs="Times New Roman"/>
          <w:kern w:val="24"/>
          <w:sz w:val="24"/>
          <w:szCs w:val="24"/>
        </w:rPr>
        <w:t>Leverage existing resources in schools to meet community needs such as access to technology and community meeting spaces</w:t>
      </w:r>
    </w:p>
    <w:p w14:paraId="2E3A9921" w14:textId="77777777" w:rsidR="00273F50" w:rsidRPr="003979A4" w:rsidRDefault="00273F50" w:rsidP="31B6CFF8">
      <w:pPr>
        <w:rPr>
          <w:sz w:val="24"/>
          <w:szCs w:val="24"/>
        </w:rPr>
      </w:pPr>
    </w:p>
    <w:p w14:paraId="2E3A9922" w14:textId="77777777" w:rsidR="00273F50" w:rsidRPr="003979A4" w:rsidRDefault="00273F50" w:rsidP="31B6CFF8">
      <w:pPr>
        <w:rPr>
          <w:rFonts w:eastAsia="Times New Roman" w:cs="Times New Roman"/>
          <w:sz w:val="24"/>
          <w:szCs w:val="24"/>
        </w:rPr>
      </w:pPr>
      <w:r w:rsidRPr="003979A4">
        <w:rPr>
          <w:rFonts w:eastAsiaTheme="minorEastAsia"/>
          <w:kern w:val="24"/>
          <w:sz w:val="24"/>
          <w:szCs w:val="24"/>
        </w:rPr>
        <w:t>Creating Places for People:</w:t>
      </w:r>
    </w:p>
    <w:p w14:paraId="2E3A9923" w14:textId="77777777" w:rsidR="00273F50" w:rsidRPr="003979A4" w:rsidRDefault="00273F50" w:rsidP="31B6CFF8">
      <w:pPr>
        <w:numPr>
          <w:ilvl w:val="0"/>
          <w:numId w:val="18"/>
        </w:numPr>
        <w:spacing w:line="276" w:lineRule="auto"/>
        <w:ind w:left="1267"/>
        <w:contextualSpacing/>
        <w:rPr>
          <w:rFonts w:eastAsia="Times New Roman" w:cs="Times New Roman"/>
          <w:sz w:val="24"/>
          <w:szCs w:val="24"/>
        </w:rPr>
      </w:pPr>
      <w:r w:rsidRPr="003979A4">
        <w:rPr>
          <w:rFonts w:eastAsia="Times New Roman" w:cs="Times New Roman"/>
          <w:kern w:val="24"/>
          <w:sz w:val="24"/>
          <w:szCs w:val="24"/>
        </w:rPr>
        <w:t>Promote cultural identity in neighborhoods through design</w:t>
      </w:r>
    </w:p>
    <w:p w14:paraId="2E3A9924" w14:textId="77777777" w:rsidR="00273F50" w:rsidRPr="003979A4" w:rsidRDefault="00273F50" w:rsidP="31B6CFF8">
      <w:pPr>
        <w:numPr>
          <w:ilvl w:val="0"/>
          <w:numId w:val="18"/>
        </w:numPr>
        <w:spacing w:line="276" w:lineRule="auto"/>
        <w:ind w:left="1267"/>
        <w:contextualSpacing/>
        <w:rPr>
          <w:rFonts w:eastAsia="Times New Roman" w:cs="Times New Roman"/>
          <w:sz w:val="24"/>
          <w:szCs w:val="24"/>
        </w:rPr>
      </w:pPr>
      <w:r w:rsidRPr="003979A4">
        <w:rPr>
          <w:rFonts w:eastAsia="Times New Roman" w:cs="Times New Roman"/>
          <w:kern w:val="24"/>
          <w:sz w:val="24"/>
          <w:szCs w:val="24"/>
        </w:rPr>
        <w:t>Develop spaces for artists to live and work</w:t>
      </w:r>
    </w:p>
    <w:p w14:paraId="2E3A9925" w14:textId="77777777" w:rsidR="00DE7A59" w:rsidRPr="003979A4" w:rsidRDefault="00DE7A59" w:rsidP="31B6CFF8">
      <w:pPr>
        <w:rPr>
          <w:rFonts w:eastAsia="Times New Roman" w:cs="Times New Roman"/>
          <w:kern w:val="24"/>
          <w:sz w:val="24"/>
          <w:szCs w:val="24"/>
        </w:rPr>
      </w:pPr>
    </w:p>
    <w:p w14:paraId="2E3A9926" w14:textId="77777777" w:rsidR="00273F50" w:rsidRPr="003979A4" w:rsidRDefault="00273F50" w:rsidP="31B6CFF8">
      <w:pPr>
        <w:rPr>
          <w:rFonts w:eastAsiaTheme="minorEastAsia"/>
          <w:kern w:val="24"/>
          <w:sz w:val="24"/>
          <w:szCs w:val="24"/>
        </w:rPr>
      </w:pPr>
      <w:r w:rsidRPr="003979A4">
        <w:rPr>
          <w:rFonts w:eastAsiaTheme="minorEastAsia"/>
          <w:kern w:val="24"/>
          <w:sz w:val="24"/>
          <w:szCs w:val="24"/>
        </w:rPr>
        <w:t>Striking a Balance:</w:t>
      </w:r>
    </w:p>
    <w:p w14:paraId="2E3A9927" w14:textId="77777777" w:rsidR="00273F50" w:rsidRPr="003979A4" w:rsidRDefault="00273F50" w:rsidP="31B6CFF8">
      <w:pPr>
        <w:numPr>
          <w:ilvl w:val="0"/>
          <w:numId w:val="19"/>
        </w:numPr>
        <w:spacing w:line="276" w:lineRule="auto"/>
        <w:ind w:left="1267"/>
        <w:contextualSpacing/>
        <w:rPr>
          <w:rFonts w:eastAsia="Times New Roman" w:cs="Times New Roman"/>
          <w:sz w:val="24"/>
          <w:szCs w:val="24"/>
        </w:rPr>
      </w:pPr>
      <w:r w:rsidRPr="003979A4">
        <w:rPr>
          <w:rFonts w:eastAsia="Times New Roman" w:cs="Times New Roman"/>
          <w:kern w:val="24"/>
          <w:sz w:val="24"/>
          <w:szCs w:val="24"/>
        </w:rPr>
        <w:t xml:space="preserve">Leverage local and regional cultural assets to direct programming in Lakewood </w:t>
      </w:r>
    </w:p>
    <w:p w14:paraId="2E3A9928" w14:textId="77777777" w:rsidR="00273F50" w:rsidRPr="003979A4" w:rsidRDefault="00273F50" w:rsidP="31B6CFF8">
      <w:pPr>
        <w:numPr>
          <w:ilvl w:val="0"/>
          <w:numId w:val="19"/>
        </w:numPr>
        <w:spacing w:line="276" w:lineRule="auto"/>
        <w:ind w:left="1267"/>
        <w:contextualSpacing/>
        <w:rPr>
          <w:rFonts w:eastAsia="Times New Roman" w:cs="Times New Roman"/>
          <w:sz w:val="24"/>
          <w:szCs w:val="24"/>
        </w:rPr>
      </w:pPr>
      <w:r w:rsidRPr="003979A4">
        <w:rPr>
          <w:rFonts w:eastAsia="Times New Roman" w:cs="Times New Roman"/>
          <w:kern w:val="24"/>
          <w:sz w:val="24"/>
          <w:szCs w:val="24"/>
        </w:rPr>
        <w:t>Work with University of Akron Lakewood to meet local needs in higher education</w:t>
      </w:r>
    </w:p>
    <w:p w14:paraId="2E3A9929" w14:textId="77777777" w:rsidR="00273F50" w:rsidRPr="003979A4" w:rsidRDefault="00273F50" w:rsidP="31B6CFF8">
      <w:pPr>
        <w:numPr>
          <w:ilvl w:val="0"/>
          <w:numId w:val="19"/>
        </w:numPr>
        <w:spacing w:line="276" w:lineRule="auto"/>
        <w:ind w:left="1267"/>
        <w:contextualSpacing/>
        <w:rPr>
          <w:rFonts w:eastAsia="Times New Roman" w:cs="Times New Roman"/>
          <w:sz w:val="24"/>
          <w:szCs w:val="24"/>
        </w:rPr>
      </w:pPr>
      <w:r w:rsidRPr="003979A4">
        <w:rPr>
          <w:rFonts w:eastAsia="Times New Roman" w:cs="Times New Roman"/>
          <w:kern w:val="24"/>
          <w:sz w:val="24"/>
          <w:szCs w:val="24"/>
        </w:rPr>
        <w:t>Provide great facilities and learning environments that allow access to educational technologies and resources including access to computers in schools and libraries</w:t>
      </w:r>
    </w:p>
    <w:p w14:paraId="2E3A992A" w14:textId="77777777" w:rsidR="00273F50" w:rsidRPr="003979A4" w:rsidRDefault="00273F50" w:rsidP="31B6CFF8">
      <w:pPr>
        <w:spacing w:line="276" w:lineRule="auto"/>
        <w:ind w:left="1267"/>
        <w:contextualSpacing/>
        <w:rPr>
          <w:rFonts w:eastAsia="Times New Roman" w:cs="Times New Roman"/>
          <w:sz w:val="24"/>
          <w:szCs w:val="24"/>
        </w:rPr>
      </w:pPr>
    </w:p>
    <w:p w14:paraId="2E3A992B" w14:textId="77777777" w:rsidR="00273F50" w:rsidRPr="003979A4" w:rsidRDefault="00273F50" w:rsidP="31B6CFF8">
      <w:pPr>
        <w:spacing w:line="276" w:lineRule="auto"/>
        <w:rPr>
          <w:rFonts w:eastAsia="Times New Roman" w:cs="Times New Roman"/>
          <w:sz w:val="24"/>
          <w:szCs w:val="24"/>
        </w:rPr>
      </w:pPr>
      <w:r w:rsidRPr="003979A4">
        <w:rPr>
          <w:rFonts w:eastAsia="Times New Roman" w:cs="Times New Roman"/>
          <w:kern w:val="24"/>
          <w:sz w:val="24"/>
          <w:szCs w:val="24"/>
        </w:rPr>
        <w:t xml:space="preserve">Thinking about Tomorrow: </w:t>
      </w:r>
    </w:p>
    <w:p w14:paraId="2E3A992C" w14:textId="77777777" w:rsidR="00273F50" w:rsidRPr="003979A4" w:rsidRDefault="00273F50" w:rsidP="31B6CFF8">
      <w:pPr>
        <w:numPr>
          <w:ilvl w:val="0"/>
          <w:numId w:val="20"/>
        </w:numPr>
        <w:spacing w:line="276" w:lineRule="auto"/>
        <w:ind w:left="1267"/>
        <w:contextualSpacing/>
        <w:rPr>
          <w:rFonts w:eastAsia="Times New Roman" w:cs="Times New Roman"/>
          <w:sz w:val="24"/>
          <w:szCs w:val="24"/>
        </w:rPr>
      </w:pPr>
      <w:r w:rsidRPr="003979A4">
        <w:rPr>
          <w:rFonts w:eastAsia="Times New Roman" w:cs="Times New Roman"/>
          <w:kern w:val="24"/>
          <w:sz w:val="24"/>
          <w:szCs w:val="24"/>
        </w:rPr>
        <w:t>Offer workforce development opportunities in industries that are growing in Northeast Ohio</w:t>
      </w:r>
    </w:p>
    <w:p w14:paraId="2E3A992D" w14:textId="77777777" w:rsidR="00273F50" w:rsidRPr="003979A4" w:rsidRDefault="00273F50" w:rsidP="31B6CFF8">
      <w:pPr>
        <w:numPr>
          <w:ilvl w:val="0"/>
          <w:numId w:val="20"/>
        </w:numPr>
        <w:spacing w:line="276" w:lineRule="auto"/>
        <w:ind w:left="1267"/>
        <w:contextualSpacing/>
        <w:rPr>
          <w:rFonts w:eastAsia="Times New Roman" w:cs="Times New Roman"/>
          <w:sz w:val="24"/>
          <w:szCs w:val="24"/>
        </w:rPr>
      </w:pPr>
      <w:r w:rsidRPr="003979A4">
        <w:rPr>
          <w:rFonts w:eastAsia="Times New Roman" w:cs="Times New Roman"/>
          <w:kern w:val="24"/>
          <w:sz w:val="24"/>
          <w:szCs w:val="24"/>
        </w:rPr>
        <w:t xml:space="preserve">Support the libraries </w:t>
      </w:r>
    </w:p>
    <w:p w14:paraId="2E3A992E" w14:textId="77777777" w:rsidR="00273F50" w:rsidRPr="009D0F96" w:rsidRDefault="00273F50" w:rsidP="31B6CFF8">
      <w:r w:rsidRPr="009D0F96">
        <w:br w:type="page"/>
      </w:r>
    </w:p>
    <w:p w14:paraId="754930D5" w14:textId="7EDAEA04" w:rsidR="0055432D" w:rsidRPr="0055432D" w:rsidRDefault="00273F50" w:rsidP="31B6CFF8">
      <w:pPr>
        <w:rPr>
          <w:bCs/>
          <w:sz w:val="28"/>
          <w:szCs w:val="28"/>
        </w:rPr>
      </w:pPr>
      <w:r w:rsidRPr="009D0F96">
        <w:rPr>
          <w:b/>
          <w:bCs/>
          <w:sz w:val="28"/>
          <w:szCs w:val="28"/>
        </w:rPr>
        <w:t xml:space="preserve">Housing </w:t>
      </w:r>
      <w:r w:rsidR="0055432D">
        <w:rPr>
          <w:bCs/>
          <w:sz w:val="28"/>
          <w:szCs w:val="28"/>
        </w:rPr>
        <w:t>– stewardship, options, quality</w:t>
      </w:r>
    </w:p>
    <w:p w14:paraId="12AA55B5" w14:textId="77777777" w:rsidR="0055432D" w:rsidRDefault="0055432D" w:rsidP="31B6CFF8">
      <w:pPr>
        <w:rPr>
          <w:b/>
          <w:bCs/>
          <w:sz w:val="28"/>
          <w:szCs w:val="28"/>
        </w:rPr>
      </w:pPr>
    </w:p>
    <w:p w14:paraId="2E3A992F" w14:textId="13E3434F" w:rsidR="00273F50" w:rsidRPr="009D0F96" w:rsidRDefault="00273F50" w:rsidP="31B6CFF8">
      <w:pPr>
        <w:rPr>
          <w:b/>
          <w:bCs/>
          <w:sz w:val="28"/>
          <w:szCs w:val="28"/>
        </w:rPr>
      </w:pPr>
      <w:r w:rsidRPr="009D0F96">
        <w:rPr>
          <w:b/>
          <w:bCs/>
          <w:sz w:val="28"/>
          <w:szCs w:val="28"/>
        </w:rPr>
        <w:t>Vision Statement</w:t>
      </w:r>
    </w:p>
    <w:p w14:paraId="2E3A9931" w14:textId="77777777" w:rsidR="00273F50" w:rsidRPr="009D0F96" w:rsidRDefault="00273F50" w:rsidP="31B6CFF8">
      <w:pPr>
        <w:rPr>
          <w:sz w:val="28"/>
          <w:szCs w:val="28"/>
        </w:rPr>
      </w:pPr>
      <w:r w:rsidRPr="009D0F96">
        <w:rPr>
          <w:sz w:val="28"/>
          <w:szCs w:val="28"/>
        </w:rPr>
        <w:t>Protect and enhance the quality and character of our residential neighborhoods</w:t>
      </w:r>
    </w:p>
    <w:p w14:paraId="2E3A9932" w14:textId="77777777" w:rsidR="00273F50" w:rsidRPr="009D0F96" w:rsidRDefault="00273F50" w:rsidP="31B6CFF8">
      <w:pPr>
        <w:rPr>
          <w:sz w:val="24"/>
          <w:szCs w:val="24"/>
        </w:rPr>
      </w:pPr>
    </w:p>
    <w:p w14:paraId="23A8D3A2" w14:textId="77777777" w:rsidR="006427B9" w:rsidRPr="006427B9" w:rsidRDefault="006427B9" w:rsidP="31B6CFF8">
      <w:pPr>
        <w:spacing w:line="276" w:lineRule="auto"/>
        <w:contextualSpacing/>
        <w:rPr>
          <w:rFonts w:eastAsia="Times New Roman" w:cs="Times New Roman"/>
          <w:b/>
          <w:sz w:val="24"/>
          <w:szCs w:val="24"/>
        </w:rPr>
      </w:pPr>
      <w:r w:rsidRPr="006427B9">
        <w:rPr>
          <w:rFonts w:eastAsia="Times New Roman" w:cs="Times New Roman"/>
          <w:b/>
          <w:sz w:val="24"/>
          <w:szCs w:val="24"/>
        </w:rPr>
        <w:t>Where we are today:</w:t>
      </w:r>
    </w:p>
    <w:p w14:paraId="2E3A9933" w14:textId="77777777" w:rsidR="001075E1" w:rsidRPr="009D0F96" w:rsidRDefault="00A8304E" w:rsidP="31B6CFF8">
      <w:pPr>
        <w:rPr>
          <w:sz w:val="24"/>
          <w:szCs w:val="24"/>
        </w:rPr>
      </w:pPr>
      <w:r w:rsidRPr="009D0F96">
        <w:rPr>
          <w:sz w:val="24"/>
          <w:szCs w:val="24"/>
        </w:rPr>
        <w:t xml:space="preserve">Lakewood has a total of 32,000 housing units citywide including 12,700 one (1) or two (2) family homes.  Through research and a comprehensive </w:t>
      </w:r>
      <w:r w:rsidR="006D6C81" w:rsidRPr="009D0F96">
        <w:rPr>
          <w:sz w:val="24"/>
          <w:szCs w:val="24"/>
        </w:rPr>
        <w:t>housing</w:t>
      </w:r>
      <w:r w:rsidRPr="009D0F96">
        <w:rPr>
          <w:sz w:val="24"/>
          <w:szCs w:val="24"/>
        </w:rPr>
        <w:t xml:space="preserve"> survey, the 2012 Housing Forward initiative has provided the city with more data on these 12,700 homes than ever before. For instance: </w:t>
      </w:r>
    </w:p>
    <w:p w14:paraId="2E3A9934" w14:textId="77777777" w:rsidR="000907F2" w:rsidRPr="009D0F96" w:rsidRDefault="000907F2" w:rsidP="31B6CFF8">
      <w:pPr>
        <w:rPr>
          <w:sz w:val="24"/>
          <w:szCs w:val="24"/>
        </w:rPr>
      </w:pPr>
    </w:p>
    <w:p w14:paraId="2E3A9935" w14:textId="77777777" w:rsidR="006D6C81" w:rsidRPr="009D0F96" w:rsidRDefault="006D6C81" w:rsidP="31B6CFF8">
      <w:pPr>
        <w:pStyle w:val="ListParagraph"/>
        <w:numPr>
          <w:ilvl w:val="0"/>
          <w:numId w:val="34"/>
        </w:numPr>
        <w:rPr>
          <w:rFonts w:asciiTheme="minorHAnsi" w:hAnsiTheme="minorHAnsi"/>
          <w:u w:val="single"/>
        </w:rPr>
      </w:pPr>
      <w:r w:rsidRPr="009D0F96">
        <w:rPr>
          <w:rFonts w:asciiTheme="minorHAnsi" w:hAnsiTheme="minorHAnsi"/>
        </w:rPr>
        <w:t>The mean age of Lakewood homes is 94</w:t>
      </w:r>
    </w:p>
    <w:p w14:paraId="2E3A9936" w14:textId="77777777" w:rsidR="006D6C81" w:rsidRPr="009D0F96" w:rsidRDefault="006D6C81" w:rsidP="31B6CFF8">
      <w:pPr>
        <w:pStyle w:val="ListParagraph"/>
        <w:numPr>
          <w:ilvl w:val="0"/>
          <w:numId w:val="34"/>
        </w:numPr>
        <w:rPr>
          <w:rFonts w:asciiTheme="minorHAnsi" w:hAnsiTheme="minorHAnsi"/>
          <w:u w:val="single"/>
        </w:rPr>
      </w:pPr>
      <w:r w:rsidRPr="009D0F96">
        <w:rPr>
          <w:rFonts w:asciiTheme="minorHAnsi" w:hAnsiTheme="minorHAnsi"/>
        </w:rPr>
        <w:t>85% of homes are in good exterior condition (meet” or “almost meet” code)</w:t>
      </w:r>
    </w:p>
    <w:p w14:paraId="2E3A9937" w14:textId="77777777" w:rsidR="006D6C81" w:rsidRPr="009D0F96" w:rsidRDefault="006D6C81" w:rsidP="31B6CFF8">
      <w:pPr>
        <w:pStyle w:val="ListParagraph"/>
        <w:numPr>
          <w:ilvl w:val="0"/>
          <w:numId w:val="34"/>
        </w:numPr>
        <w:rPr>
          <w:rFonts w:asciiTheme="minorHAnsi" w:hAnsiTheme="minorHAnsi"/>
          <w:u w:val="single"/>
        </w:rPr>
      </w:pPr>
      <w:r w:rsidRPr="009D0F96">
        <w:rPr>
          <w:rFonts w:asciiTheme="minorHAnsi" w:hAnsiTheme="minorHAnsi"/>
        </w:rPr>
        <w:t>The average home value is $143,500</w:t>
      </w:r>
    </w:p>
    <w:p w14:paraId="2E3A9938" w14:textId="77777777" w:rsidR="00A8304E" w:rsidRPr="009D0F96" w:rsidRDefault="00A8304E" w:rsidP="31B6CFF8">
      <w:pPr>
        <w:pStyle w:val="ListParagraph"/>
        <w:numPr>
          <w:ilvl w:val="0"/>
          <w:numId w:val="34"/>
        </w:numPr>
        <w:rPr>
          <w:rFonts w:asciiTheme="minorHAnsi" w:hAnsiTheme="minorHAnsi"/>
          <w:u w:val="single"/>
        </w:rPr>
      </w:pPr>
      <w:r w:rsidRPr="009D0F96">
        <w:rPr>
          <w:rFonts w:asciiTheme="minorHAnsi" w:hAnsiTheme="minorHAnsi"/>
        </w:rPr>
        <w:t>182 homes were in active foreclosure in 2012</w:t>
      </w:r>
    </w:p>
    <w:p w14:paraId="2E3A9939" w14:textId="77777777" w:rsidR="00A8304E" w:rsidRPr="009D0F96" w:rsidRDefault="00A8304E" w:rsidP="31B6CFF8">
      <w:pPr>
        <w:pStyle w:val="ListParagraph"/>
        <w:numPr>
          <w:ilvl w:val="0"/>
          <w:numId w:val="34"/>
        </w:numPr>
        <w:rPr>
          <w:rFonts w:asciiTheme="minorHAnsi" w:hAnsiTheme="minorHAnsi"/>
          <w:u w:val="single"/>
        </w:rPr>
      </w:pPr>
      <w:r w:rsidRPr="009D0F96">
        <w:rPr>
          <w:rFonts w:asciiTheme="minorHAnsi" w:hAnsiTheme="minorHAnsi"/>
        </w:rPr>
        <w:t xml:space="preserve">54% of homes are owner occupied </w:t>
      </w:r>
    </w:p>
    <w:p w14:paraId="2E3A993A" w14:textId="77777777" w:rsidR="00A8304E" w:rsidRPr="009D0F96" w:rsidRDefault="00A8304E" w:rsidP="31B6CFF8">
      <w:pPr>
        <w:pStyle w:val="ListParagraph"/>
        <w:numPr>
          <w:ilvl w:val="0"/>
          <w:numId w:val="34"/>
        </w:numPr>
        <w:rPr>
          <w:rFonts w:asciiTheme="minorHAnsi" w:hAnsiTheme="minorHAnsi"/>
          <w:u w:val="single"/>
        </w:rPr>
      </w:pPr>
      <w:r w:rsidRPr="009D0F96">
        <w:rPr>
          <w:rFonts w:asciiTheme="minorHAnsi" w:hAnsiTheme="minorHAnsi"/>
        </w:rPr>
        <w:t xml:space="preserve">125 residential properties are vacant </w:t>
      </w:r>
    </w:p>
    <w:p w14:paraId="2E3A993B" w14:textId="77777777" w:rsidR="00613862" w:rsidRPr="009D0F96" w:rsidRDefault="00613862" w:rsidP="31B6CFF8">
      <w:pPr>
        <w:rPr>
          <w:sz w:val="24"/>
          <w:szCs w:val="24"/>
          <w:u w:val="single"/>
        </w:rPr>
      </w:pPr>
      <w:r w:rsidRPr="009D0F96">
        <w:rPr>
          <w:sz w:val="24"/>
          <w:szCs w:val="24"/>
          <w:u w:val="single"/>
        </w:rPr>
        <w:t xml:space="preserve">  </w:t>
      </w:r>
    </w:p>
    <w:p w14:paraId="2E3A993C" w14:textId="6E8F375D" w:rsidR="00613862" w:rsidRPr="009D0F96" w:rsidRDefault="000907F2" w:rsidP="31B6CFF8">
      <w:pPr>
        <w:rPr>
          <w:sz w:val="24"/>
          <w:szCs w:val="24"/>
        </w:rPr>
      </w:pPr>
      <w:r w:rsidRPr="009D0F96">
        <w:rPr>
          <w:sz w:val="24"/>
          <w:szCs w:val="24"/>
        </w:rPr>
        <w:t xml:space="preserve">By using good data in the Building Department, and sharing that data with homeowners, Lakewood has seen the number of residential building permits increase since 2010. </w:t>
      </w:r>
    </w:p>
    <w:p w14:paraId="2E3A993D" w14:textId="77777777" w:rsidR="000907F2" w:rsidRPr="009D0F96" w:rsidRDefault="000907F2" w:rsidP="31B6CFF8">
      <w:pPr>
        <w:rPr>
          <w:sz w:val="28"/>
          <w:szCs w:val="28"/>
        </w:rPr>
      </w:pPr>
    </w:p>
    <w:p w14:paraId="2E3A993E" w14:textId="77777777" w:rsidR="00225952" w:rsidRPr="009D0F96" w:rsidRDefault="00225952" w:rsidP="31B6CFF8">
      <w:pPr>
        <w:rPr>
          <w:sz w:val="24"/>
          <w:szCs w:val="24"/>
        </w:rPr>
      </w:pPr>
      <w:r w:rsidRPr="009D0F96">
        <w:rPr>
          <w:sz w:val="24"/>
          <w:szCs w:val="24"/>
        </w:rPr>
        <w:t xml:space="preserve">The city has 63 Neighborhood Block Clubs, resident driven </w:t>
      </w:r>
      <w:r w:rsidR="007D78D5" w:rsidRPr="009D0F96">
        <w:rPr>
          <w:sz w:val="24"/>
          <w:szCs w:val="24"/>
        </w:rPr>
        <w:t>entities helping</w:t>
      </w:r>
      <w:r w:rsidRPr="009D0F96">
        <w:rPr>
          <w:sz w:val="24"/>
          <w:szCs w:val="24"/>
        </w:rPr>
        <w:t xml:space="preserve"> neighbors work with police and other city departments to ensure safety and security in our community.  Block Clubs are most active in Wards 1 &amp; 3.  </w:t>
      </w:r>
    </w:p>
    <w:p w14:paraId="2E3A993F" w14:textId="77777777" w:rsidR="00613862" w:rsidRPr="009D0F96" w:rsidRDefault="00613862" w:rsidP="31B6CFF8">
      <w:pPr>
        <w:rPr>
          <w:sz w:val="28"/>
          <w:szCs w:val="28"/>
        </w:rPr>
      </w:pPr>
    </w:p>
    <w:p w14:paraId="2E3A9940" w14:textId="77777777" w:rsidR="00613862" w:rsidRPr="009D0F96" w:rsidRDefault="00613862" w:rsidP="31B6CFF8">
      <w:pPr>
        <w:rPr>
          <w:sz w:val="28"/>
          <w:szCs w:val="28"/>
        </w:rPr>
      </w:pPr>
    </w:p>
    <w:p w14:paraId="2E3A9941" w14:textId="77777777" w:rsidR="00273F50" w:rsidRPr="009D0F96" w:rsidRDefault="00273F50" w:rsidP="31B6CFF8">
      <w:pPr>
        <w:rPr>
          <w:rFonts w:eastAsiaTheme="minorEastAsia"/>
          <w:b/>
          <w:bCs/>
          <w:kern w:val="24"/>
          <w:sz w:val="28"/>
          <w:szCs w:val="28"/>
        </w:rPr>
      </w:pPr>
      <w:r w:rsidRPr="009D0F96">
        <w:rPr>
          <w:rFonts w:eastAsiaTheme="minorEastAsia"/>
          <w:b/>
          <w:bCs/>
          <w:kern w:val="24"/>
          <w:sz w:val="28"/>
          <w:szCs w:val="28"/>
        </w:rPr>
        <w:t>Housing Goals</w:t>
      </w:r>
    </w:p>
    <w:p w14:paraId="2E3A9942" w14:textId="77777777" w:rsidR="00273F50" w:rsidRPr="009D0F96" w:rsidRDefault="00273F50" w:rsidP="31B6CFF8">
      <w:pPr>
        <w:rPr>
          <w:rFonts w:eastAsia="Times New Roman" w:cs="Times New Roman"/>
          <w:sz w:val="28"/>
          <w:szCs w:val="28"/>
        </w:rPr>
      </w:pPr>
    </w:p>
    <w:p w14:paraId="2E3A9943" w14:textId="77777777" w:rsidR="00273F50" w:rsidRPr="009D0F96" w:rsidRDefault="00273F50" w:rsidP="31B6CFF8">
      <w:pPr>
        <w:rPr>
          <w:rFonts w:eastAsia="Times New Roman" w:cs="Times New Roman"/>
          <w:sz w:val="28"/>
          <w:szCs w:val="28"/>
        </w:rPr>
      </w:pPr>
      <w:r w:rsidRPr="009D0F96">
        <w:rPr>
          <w:rFonts w:eastAsiaTheme="minorEastAsia"/>
          <w:kern w:val="24"/>
          <w:sz w:val="28"/>
          <w:szCs w:val="28"/>
        </w:rPr>
        <w:t>Goal 1:</w:t>
      </w:r>
      <w:r w:rsidRPr="009D0F96">
        <w:rPr>
          <w:rFonts w:eastAsiaTheme="minorEastAsia"/>
          <w:b/>
          <w:bCs/>
          <w:kern w:val="24"/>
          <w:sz w:val="28"/>
          <w:szCs w:val="28"/>
        </w:rPr>
        <w:tab/>
        <w:t xml:space="preserve">Support a variety of housing options that meet the needs of </w:t>
      </w:r>
      <w:r w:rsidRPr="009D0F96">
        <w:rPr>
          <w:rFonts w:eastAsiaTheme="minorEastAsia"/>
          <w:b/>
          <w:bCs/>
          <w:kern w:val="24"/>
          <w:sz w:val="28"/>
          <w:szCs w:val="28"/>
        </w:rPr>
        <w:tab/>
        <w:t xml:space="preserve">our </w:t>
      </w:r>
      <w:r w:rsidRPr="009D0F96">
        <w:rPr>
          <w:rFonts w:eastAsiaTheme="minorEastAsia"/>
          <w:b/>
          <w:bCs/>
          <w:kern w:val="24"/>
          <w:sz w:val="28"/>
          <w:szCs w:val="28"/>
        </w:rPr>
        <w:tab/>
      </w:r>
      <w:r w:rsidRPr="009D0F96">
        <w:rPr>
          <w:rFonts w:eastAsiaTheme="minorEastAsia"/>
          <w:b/>
          <w:bCs/>
          <w:kern w:val="24"/>
          <w:sz w:val="28"/>
          <w:szCs w:val="28"/>
        </w:rPr>
        <w:tab/>
      </w:r>
      <w:r w:rsidRPr="009D0F96">
        <w:rPr>
          <w:rFonts w:eastAsiaTheme="minorEastAsia"/>
          <w:b/>
          <w:bCs/>
          <w:kern w:val="24"/>
          <w:sz w:val="28"/>
          <w:szCs w:val="28"/>
        </w:rPr>
        <w:tab/>
      </w:r>
      <w:r w:rsidR="00E142DA" w:rsidRPr="009D0F96">
        <w:rPr>
          <w:rFonts w:eastAsiaTheme="minorEastAsia"/>
          <w:b/>
          <w:bCs/>
          <w:kern w:val="24"/>
          <w:sz w:val="28"/>
          <w:szCs w:val="28"/>
        </w:rPr>
        <w:tab/>
      </w:r>
      <w:r w:rsidRPr="009D0F96">
        <w:rPr>
          <w:rFonts w:eastAsiaTheme="minorEastAsia"/>
          <w:b/>
          <w:bCs/>
          <w:kern w:val="24"/>
          <w:sz w:val="28"/>
          <w:szCs w:val="28"/>
        </w:rPr>
        <w:t xml:space="preserve">diverse community </w:t>
      </w:r>
    </w:p>
    <w:p w14:paraId="2E3A9944" w14:textId="77777777" w:rsidR="00273F50" w:rsidRPr="009D0F96" w:rsidRDefault="00273F50" w:rsidP="31B6CFF8">
      <w:pPr>
        <w:rPr>
          <w:rFonts w:eastAsia="Times New Roman" w:cs="Times New Roman"/>
          <w:sz w:val="28"/>
          <w:szCs w:val="28"/>
        </w:rPr>
      </w:pPr>
      <w:r w:rsidRPr="009D0F96">
        <w:rPr>
          <w:rFonts w:eastAsiaTheme="minorEastAsia"/>
          <w:kern w:val="24"/>
          <w:sz w:val="28"/>
          <w:szCs w:val="28"/>
        </w:rPr>
        <w:t>Goal 2:</w:t>
      </w:r>
      <w:r w:rsidRPr="009D0F96">
        <w:rPr>
          <w:rFonts w:eastAsiaTheme="minorEastAsia"/>
          <w:b/>
          <w:bCs/>
          <w:kern w:val="24"/>
          <w:sz w:val="28"/>
          <w:szCs w:val="28"/>
        </w:rPr>
        <w:tab/>
        <w:t>Proactively maintain and improve our housing stock</w:t>
      </w:r>
    </w:p>
    <w:p w14:paraId="2E3A9945" w14:textId="77777777" w:rsidR="00273F50" w:rsidRPr="009D0F96" w:rsidRDefault="00273F50" w:rsidP="31B6CFF8">
      <w:pPr>
        <w:rPr>
          <w:rFonts w:eastAsia="Times New Roman" w:cs="Times New Roman"/>
          <w:sz w:val="28"/>
          <w:szCs w:val="28"/>
        </w:rPr>
      </w:pPr>
      <w:r w:rsidRPr="009D0F96">
        <w:rPr>
          <w:rFonts w:eastAsiaTheme="minorEastAsia"/>
          <w:kern w:val="24"/>
          <w:sz w:val="28"/>
          <w:szCs w:val="28"/>
        </w:rPr>
        <w:t>Goal 3:</w:t>
      </w:r>
      <w:r w:rsidRPr="009D0F96">
        <w:rPr>
          <w:rFonts w:eastAsiaTheme="minorEastAsia"/>
          <w:b/>
          <w:bCs/>
          <w:kern w:val="24"/>
          <w:sz w:val="28"/>
          <w:szCs w:val="28"/>
        </w:rPr>
        <w:tab/>
        <w:t xml:space="preserve">Develop a culture of informed and responsible action by all </w:t>
      </w:r>
      <w:r w:rsidRPr="009D0F96">
        <w:rPr>
          <w:rFonts w:eastAsiaTheme="minorEastAsia"/>
          <w:b/>
          <w:bCs/>
          <w:kern w:val="24"/>
          <w:sz w:val="28"/>
          <w:szCs w:val="28"/>
        </w:rPr>
        <w:tab/>
      </w:r>
      <w:r w:rsidRPr="009D0F96">
        <w:rPr>
          <w:rFonts w:eastAsiaTheme="minorEastAsia"/>
          <w:b/>
          <w:bCs/>
          <w:kern w:val="24"/>
          <w:sz w:val="28"/>
          <w:szCs w:val="28"/>
        </w:rPr>
        <w:tab/>
      </w:r>
      <w:r w:rsidRPr="009D0F96">
        <w:rPr>
          <w:rFonts w:eastAsiaTheme="minorEastAsia"/>
          <w:b/>
          <w:bCs/>
          <w:kern w:val="24"/>
          <w:sz w:val="28"/>
          <w:szCs w:val="28"/>
        </w:rPr>
        <w:tab/>
      </w:r>
      <w:r w:rsidR="00E142DA" w:rsidRPr="009D0F96">
        <w:rPr>
          <w:rFonts w:eastAsiaTheme="minorEastAsia"/>
          <w:b/>
          <w:bCs/>
          <w:kern w:val="24"/>
          <w:sz w:val="28"/>
          <w:szCs w:val="28"/>
        </w:rPr>
        <w:tab/>
      </w:r>
      <w:r w:rsidRPr="009D0F96">
        <w:rPr>
          <w:rFonts w:eastAsiaTheme="minorEastAsia"/>
          <w:b/>
          <w:bCs/>
          <w:kern w:val="24"/>
          <w:sz w:val="28"/>
          <w:szCs w:val="28"/>
        </w:rPr>
        <w:tab/>
        <w:t>property owners and tenants</w:t>
      </w:r>
    </w:p>
    <w:p w14:paraId="2E3A9946" w14:textId="77777777" w:rsidR="00273F50" w:rsidRPr="009D0F96" w:rsidRDefault="00273F50" w:rsidP="31B6CFF8"/>
    <w:p w14:paraId="2E3A9947" w14:textId="77777777" w:rsidR="00DE7A59" w:rsidRPr="009D0F96" w:rsidRDefault="00DE7A59" w:rsidP="31B6CFF8">
      <w:pPr>
        <w:pStyle w:val="NormalWeb"/>
        <w:spacing w:before="0" w:beforeAutospacing="0" w:after="0" w:afterAutospacing="0"/>
        <w:rPr>
          <w:rFonts w:asciiTheme="minorHAnsi" w:eastAsiaTheme="minorEastAsia" w:hAnsiTheme="minorHAnsi" w:cstheme="minorBidi"/>
          <w:b/>
          <w:bCs/>
          <w:kern w:val="24"/>
          <w:sz w:val="28"/>
          <w:szCs w:val="28"/>
        </w:rPr>
      </w:pPr>
    </w:p>
    <w:p w14:paraId="2E3A9948" w14:textId="77777777" w:rsidR="000907F2" w:rsidRPr="009D0F96" w:rsidRDefault="000907F2" w:rsidP="31B6CFF8">
      <w:pPr>
        <w:rPr>
          <w:rFonts w:eastAsiaTheme="minorEastAsia"/>
          <w:b/>
          <w:bCs/>
          <w:kern w:val="24"/>
          <w:sz w:val="28"/>
          <w:szCs w:val="28"/>
        </w:rPr>
      </w:pPr>
      <w:r w:rsidRPr="009D0F96">
        <w:rPr>
          <w:rFonts w:eastAsiaTheme="minorEastAsia"/>
          <w:b/>
          <w:bCs/>
          <w:kern w:val="24"/>
          <w:sz w:val="28"/>
          <w:szCs w:val="28"/>
        </w:rPr>
        <w:br w:type="page"/>
      </w:r>
    </w:p>
    <w:p w14:paraId="2E3A9949" w14:textId="77777777" w:rsidR="00273F50" w:rsidRPr="0055432D" w:rsidRDefault="00273F50" w:rsidP="31B6CFF8">
      <w:pPr>
        <w:pStyle w:val="NormalWeb"/>
        <w:spacing w:before="0" w:beforeAutospacing="0" w:after="0" w:afterAutospacing="0"/>
        <w:rPr>
          <w:rFonts w:asciiTheme="minorHAnsi" w:eastAsiaTheme="minorEastAsia" w:hAnsiTheme="minorHAnsi" w:cstheme="minorBidi"/>
          <w:b/>
          <w:bCs/>
          <w:kern w:val="24"/>
          <w:sz w:val="28"/>
          <w:szCs w:val="28"/>
        </w:rPr>
      </w:pPr>
      <w:r w:rsidRPr="0055432D">
        <w:rPr>
          <w:rFonts w:asciiTheme="minorHAnsi" w:eastAsiaTheme="minorEastAsia" w:hAnsiTheme="minorHAnsi" w:cstheme="minorBidi"/>
          <w:b/>
          <w:bCs/>
          <w:kern w:val="24"/>
          <w:sz w:val="28"/>
          <w:szCs w:val="28"/>
        </w:rPr>
        <w:t>Housing Objectives</w:t>
      </w:r>
    </w:p>
    <w:p w14:paraId="2E3A994A" w14:textId="77777777" w:rsidR="00273F50" w:rsidRPr="003979A4" w:rsidRDefault="00273F50" w:rsidP="31B6CFF8">
      <w:pPr>
        <w:pStyle w:val="NormalWeb"/>
        <w:spacing w:before="0" w:beforeAutospacing="0" w:after="0" w:afterAutospacing="0"/>
        <w:rPr>
          <w:rFonts w:asciiTheme="minorHAnsi" w:hAnsiTheme="minorHAnsi"/>
        </w:rPr>
      </w:pPr>
    </w:p>
    <w:p w14:paraId="2E3A994B" w14:textId="77777777" w:rsidR="00273F50" w:rsidRPr="003979A4" w:rsidRDefault="00273F50" w:rsidP="31B6CFF8">
      <w:pPr>
        <w:pStyle w:val="NormalWeb"/>
        <w:spacing w:before="0" w:beforeAutospacing="0" w:after="0" w:afterAutospacing="0"/>
        <w:rPr>
          <w:rFonts w:asciiTheme="minorHAnsi" w:hAnsiTheme="minorHAnsi"/>
        </w:rPr>
      </w:pPr>
      <w:r w:rsidRPr="003979A4">
        <w:rPr>
          <w:rFonts w:asciiTheme="minorHAnsi" w:eastAsiaTheme="minorEastAsia" w:hAnsiTheme="minorHAnsi" w:cstheme="minorBidi"/>
          <w:kern w:val="24"/>
        </w:rPr>
        <w:t>Building Connections:</w:t>
      </w:r>
    </w:p>
    <w:p w14:paraId="2E3A994C" w14:textId="77777777" w:rsidR="00273F50" w:rsidRPr="003979A4" w:rsidRDefault="00273F50" w:rsidP="31B6CFF8">
      <w:pPr>
        <w:pStyle w:val="ListParagraph"/>
        <w:numPr>
          <w:ilvl w:val="0"/>
          <w:numId w:val="11"/>
        </w:numPr>
        <w:rPr>
          <w:rFonts w:asciiTheme="minorHAnsi" w:hAnsiTheme="minorHAnsi"/>
        </w:rPr>
      </w:pPr>
      <w:r w:rsidRPr="003979A4">
        <w:rPr>
          <w:rFonts w:asciiTheme="minorHAnsi" w:hAnsiTheme="minorHAnsi"/>
          <w:kern w:val="24"/>
        </w:rPr>
        <w:t>Educate all landlords through existing training seminars</w:t>
      </w:r>
    </w:p>
    <w:p w14:paraId="2E3A994D" w14:textId="77777777" w:rsidR="00273F50" w:rsidRPr="003979A4" w:rsidRDefault="00273F50" w:rsidP="31B6CFF8">
      <w:pPr>
        <w:pStyle w:val="ListParagraph"/>
        <w:numPr>
          <w:ilvl w:val="0"/>
          <w:numId w:val="11"/>
        </w:numPr>
        <w:rPr>
          <w:rFonts w:asciiTheme="minorHAnsi" w:hAnsiTheme="minorHAnsi"/>
        </w:rPr>
      </w:pPr>
      <w:r w:rsidRPr="003979A4">
        <w:rPr>
          <w:rFonts w:asciiTheme="minorHAnsi" w:hAnsiTheme="minorHAnsi"/>
          <w:kern w:val="24"/>
        </w:rPr>
        <w:t xml:space="preserve">Promote the importance and financial benefits of quality repairs and renovations </w:t>
      </w:r>
    </w:p>
    <w:p w14:paraId="2E3A994E" w14:textId="77777777" w:rsidR="00273F50" w:rsidRPr="003979A4" w:rsidRDefault="00273F50" w:rsidP="31B6CFF8">
      <w:pPr>
        <w:pStyle w:val="ListParagraph"/>
        <w:numPr>
          <w:ilvl w:val="0"/>
          <w:numId w:val="11"/>
        </w:numPr>
        <w:rPr>
          <w:rFonts w:asciiTheme="minorHAnsi" w:hAnsiTheme="minorHAnsi"/>
        </w:rPr>
      </w:pPr>
      <w:r w:rsidRPr="003979A4">
        <w:rPr>
          <w:rFonts w:asciiTheme="minorHAnsi" w:hAnsiTheme="minorHAnsi"/>
          <w:kern w:val="24"/>
        </w:rPr>
        <w:t>Work with Relators to market Lakewood effectively to potential homeowners</w:t>
      </w:r>
    </w:p>
    <w:p w14:paraId="2E3A994F" w14:textId="77777777" w:rsidR="00273F50" w:rsidRPr="003979A4" w:rsidRDefault="00273F50" w:rsidP="31B6CFF8">
      <w:pPr>
        <w:pStyle w:val="ListParagraph"/>
        <w:numPr>
          <w:ilvl w:val="0"/>
          <w:numId w:val="11"/>
        </w:numPr>
        <w:rPr>
          <w:rFonts w:asciiTheme="minorHAnsi" w:hAnsiTheme="minorHAnsi"/>
        </w:rPr>
      </w:pPr>
      <w:r w:rsidRPr="003979A4">
        <w:rPr>
          <w:rFonts w:asciiTheme="minorHAnsi" w:hAnsiTheme="minorHAnsi"/>
          <w:kern w:val="24"/>
        </w:rPr>
        <w:t>Promote energy efficiency upgrades including the installation of new furnaces, adequate insulation, and energy star appliances</w:t>
      </w:r>
    </w:p>
    <w:p w14:paraId="2E3A9950" w14:textId="77777777" w:rsidR="00273F50" w:rsidRPr="003979A4" w:rsidRDefault="00273F50" w:rsidP="31B6CFF8">
      <w:pPr>
        <w:pStyle w:val="ListParagraph"/>
        <w:rPr>
          <w:rFonts w:asciiTheme="minorHAnsi" w:hAnsiTheme="minorHAnsi"/>
        </w:rPr>
      </w:pPr>
    </w:p>
    <w:p w14:paraId="2E3A9951" w14:textId="77777777" w:rsidR="00273F50" w:rsidRPr="003979A4" w:rsidRDefault="00273F50" w:rsidP="31B6CFF8">
      <w:pPr>
        <w:pStyle w:val="NormalWeb"/>
        <w:spacing w:before="0" w:beforeAutospacing="0" w:after="0" w:afterAutospacing="0"/>
        <w:rPr>
          <w:rFonts w:asciiTheme="minorHAnsi" w:hAnsiTheme="minorHAnsi"/>
        </w:rPr>
      </w:pPr>
      <w:r w:rsidRPr="003979A4">
        <w:rPr>
          <w:rFonts w:asciiTheme="minorHAnsi" w:eastAsiaTheme="minorEastAsia" w:hAnsiTheme="minorHAnsi" w:cstheme="minorBidi"/>
          <w:kern w:val="24"/>
        </w:rPr>
        <w:t>Enhancing Existing Assets:</w:t>
      </w:r>
    </w:p>
    <w:p w14:paraId="2E3A9952" w14:textId="77777777" w:rsidR="00273F50" w:rsidRPr="003979A4" w:rsidRDefault="00273F50" w:rsidP="31B6CFF8">
      <w:pPr>
        <w:pStyle w:val="ListParagraph"/>
        <w:numPr>
          <w:ilvl w:val="0"/>
          <w:numId w:val="12"/>
        </w:numPr>
        <w:rPr>
          <w:rFonts w:asciiTheme="minorHAnsi" w:hAnsiTheme="minorHAnsi"/>
        </w:rPr>
      </w:pPr>
      <w:r w:rsidRPr="003979A4">
        <w:rPr>
          <w:rFonts w:asciiTheme="minorHAnsi" w:hAnsiTheme="minorHAnsi"/>
          <w:kern w:val="24"/>
        </w:rPr>
        <w:t>Improve lighting in neighborhoods through the use of porch lights</w:t>
      </w:r>
    </w:p>
    <w:p w14:paraId="2E3A9953" w14:textId="77777777" w:rsidR="00273F50" w:rsidRPr="003979A4" w:rsidRDefault="00273F50" w:rsidP="31B6CFF8">
      <w:pPr>
        <w:pStyle w:val="ListParagraph"/>
        <w:numPr>
          <w:ilvl w:val="0"/>
          <w:numId w:val="12"/>
        </w:numPr>
        <w:rPr>
          <w:rFonts w:asciiTheme="minorHAnsi" w:hAnsiTheme="minorHAnsi"/>
        </w:rPr>
      </w:pPr>
      <w:r w:rsidRPr="003979A4">
        <w:rPr>
          <w:rFonts w:asciiTheme="minorHAnsi" w:hAnsiTheme="minorHAnsi"/>
          <w:kern w:val="24"/>
        </w:rPr>
        <w:t>Educate residents on how to better access services provided by local financial institutions</w:t>
      </w:r>
    </w:p>
    <w:p w14:paraId="2E3A9954" w14:textId="77777777" w:rsidR="00273F50" w:rsidRPr="003979A4" w:rsidRDefault="00273F50" w:rsidP="31B6CFF8">
      <w:pPr>
        <w:pStyle w:val="ListParagraph"/>
        <w:numPr>
          <w:ilvl w:val="0"/>
          <w:numId w:val="12"/>
        </w:numPr>
        <w:rPr>
          <w:rFonts w:asciiTheme="minorHAnsi" w:hAnsiTheme="minorHAnsi"/>
        </w:rPr>
      </w:pPr>
      <w:r w:rsidRPr="003979A4">
        <w:rPr>
          <w:rFonts w:asciiTheme="minorHAnsi" w:hAnsiTheme="minorHAnsi"/>
          <w:kern w:val="24"/>
        </w:rPr>
        <w:t xml:space="preserve">Enhance the role of Block Clubs as a social and informational resource </w:t>
      </w:r>
    </w:p>
    <w:p w14:paraId="2E3A9955" w14:textId="77777777" w:rsidR="00273F50" w:rsidRPr="003979A4" w:rsidRDefault="00273F50" w:rsidP="31B6CFF8">
      <w:pPr>
        <w:pStyle w:val="ListParagraph"/>
        <w:rPr>
          <w:rFonts w:asciiTheme="minorHAnsi" w:hAnsiTheme="minorHAnsi"/>
        </w:rPr>
      </w:pPr>
    </w:p>
    <w:p w14:paraId="2E3A9956" w14:textId="77777777" w:rsidR="00273F50" w:rsidRPr="003979A4" w:rsidRDefault="00273F50" w:rsidP="31B6CFF8">
      <w:pPr>
        <w:pStyle w:val="NormalWeb"/>
        <w:spacing w:before="0" w:beforeAutospacing="0" w:after="0" w:afterAutospacing="0"/>
        <w:rPr>
          <w:rFonts w:asciiTheme="minorHAnsi" w:hAnsiTheme="minorHAnsi"/>
        </w:rPr>
      </w:pPr>
      <w:r w:rsidRPr="003979A4">
        <w:rPr>
          <w:rFonts w:asciiTheme="minorHAnsi" w:eastAsiaTheme="minorEastAsia" w:hAnsiTheme="minorHAnsi" w:cstheme="minorBidi"/>
          <w:kern w:val="24"/>
        </w:rPr>
        <w:t>Creating Places for People:</w:t>
      </w:r>
    </w:p>
    <w:p w14:paraId="2E3A9957" w14:textId="77777777" w:rsidR="00273F50" w:rsidRPr="003979A4" w:rsidRDefault="00273F50" w:rsidP="31B6CFF8">
      <w:pPr>
        <w:pStyle w:val="ListParagraph"/>
        <w:numPr>
          <w:ilvl w:val="0"/>
          <w:numId w:val="13"/>
        </w:numPr>
        <w:rPr>
          <w:rFonts w:asciiTheme="minorHAnsi" w:hAnsiTheme="minorHAnsi"/>
        </w:rPr>
      </w:pPr>
      <w:r w:rsidRPr="003979A4">
        <w:rPr>
          <w:rFonts w:asciiTheme="minorHAnsi" w:hAnsiTheme="minorHAnsi"/>
          <w:kern w:val="24"/>
        </w:rPr>
        <w:t>Provide a variety of housing types that meet the needs of the whole community including seniors, low-moderate income families, and special needs households</w:t>
      </w:r>
    </w:p>
    <w:p w14:paraId="2E3A9958" w14:textId="77777777" w:rsidR="00273F50" w:rsidRPr="003979A4" w:rsidRDefault="00273F50" w:rsidP="31B6CFF8">
      <w:pPr>
        <w:pStyle w:val="ListParagraph"/>
        <w:numPr>
          <w:ilvl w:val="0"/>
          <w:numId w:val="13"/>
        </w:numPr>
        <w:rPr>
          <w:rFonts w:asciiTheme="minorHAnsi" w:hAnsiTheme="minorHAnsi"/>
        </w:rPr>
      </w:pPr>
      <w:r w:rsidRPr="003979A4">
        <w:rPr>
          <w:rFonts w:asciiTheme="minorHAnsi" w:hAnsiTheme="minorHAnsi"/>
          <w:kern w:val="24"/>
        </w:rPr>
        <w:t xml:space="preserve">Encourage new and infill development which is complementary to the scale and character of surrounding residential uses </w:t>
      </w:r>
    </w:p>
    <w:p w14:paraId="2E3A9959" w14:textId="77777777" w:rsidR="00273F50" w:rsidRPr="003979A4" w:rsidRDefault="00273F50" w:rsidP="31B6CFF8">
      <w:pPr>
        <w:rPr>
          <w:sz w:val="24"/>
          <w:szCs w:val="24"/>
        </w:rPr>
      </w:pPr>
    </w:p>
    <w:p w14:paraId="2E3A995A" w14:textId="77777777" w:rsidR="00273F50" w:rsidRPr="003979A4" w:rsidRDefault="00273F50" w:rsidP="31B6CFF8">
      <w:pPr>
        <w:rPr>
          <w:rFonts w:eastAsiaTheme="minorEastAsia"/>
          <w:kern w:val="24"/>
          <w:sz w:val="24"/>
          <w:szCs w:val="24"/>
        </w:rPr>
      </w:pPr>
      <w:r w:rsidRPr="003979A4">
        <w:rPr>
          <w:rFonts w:eastAsiaTheme="minorEastAsia"/>
          <w:kern w:val="24"/>
          <w:sz w:val="24"/>
          <w:szCs w:val="24"/>
        </w:rPr>
        <w:t>Striking a Balance</w:t>
      </w:r>
    </w:p>
    <w:p w14:paraId="2E3A995B" w14:textId="77777777" w:rsidR="00273F50" w:rsidRPr="003979A4" w:rsidRDefault="00273F50" w:rsidP="31B6CFF8">
      <w:pPr>
        <w:pStyle w:val="ListParagraph"/>
        <w:numPr>
          <w:ilvl w:val="0"/>
          <w:numId w:val="14"/>
        </w:numPr>
        <w:rPr>
          <w:rFonts w:asciiTheme="minorHAnsi" w:hAnsiTheme="minorHAnsi"/>
        </w:rPr>
      </w:pPr>
      <w:r w:rsidRPr="003979A4">
        <w:rPr>
          <w:rFonts w:asciiTheme="minorHAnsi" w:eastAsiaTheme="minorEastAsia" w:hAnsiTheme="minorHAnsi" w:cstheme="minorBidi"/>
          <w:kern w:val="24"/>
        </w:rPr>
        <w:t xml:space="preserve">Explore the benefits of point of sale inspections </w:t>
      </w:r>
    </w:p>
    <w:p w14:paraId="2E3A995C" w14:textId="77777777" w:rsidR="00273F50" w:rsidRPr="003979A4" w:rsidRDefault="00273F50" w:rsidP="31B6CFF8">
      <w:pPr>
        <w:pStyle w:val="ListParagraph"/>
        <w:numPr>
          <w:ilvl w:val="0"/>
          <w:numId w:val="14"/>
        </w:numPr>
        <w:rPr>
          <w:rFonts w:asciiTheme="minorHAnsi" w:hAnsiTheme="minorHAnsi"/>
        </w:rPr>
      </w:pPr>
      <w:r w:rsidRPr="003979A4">
        <w:rPr>
          <w:rFonts w:asciiTheme="minorHAnsi" w:eastAsiaTheme="minorEastAsia" w:hAnsiTheme="minorHAnsi" w:cstheme="minorBidi"/>
          <w:kern w:val="24"/>
        </w:rPr>
        <w:t xml:space="preserve">Promote development of affordable housing for low - moderate income and special needs households </w:t>
      </w:r>
    </w:p>
    <w:p w14:paraId="2E3A995D" w14:textId="77777777" w:rsidR="00273F50" w:rsidRPr="003979A4" w:rsidRDefault="00273F50" w:rsidP="31B6CFF8">
      <w:pPr>
        <w:pStyle w:val="ListParagraph"/>
        <w:numPr>
          <w:ilvl w:val="0"/>
          <w:numId w:val="14"/>
        </w:numPr>
        <w:rPr>
          <w:rFonts w:asciiTheme="minorHAnsi" w:hAnsiTheme="minorHAnsi"/>
        </w:rPr>
      </w:pPr>
      <w:r w:rsidRPr="003979A4">
        <w:rPr>
          <w:rFonts w:asciiTheme="minorHAnsi" w:eastAsiaTheme="minorEastAsia" w:hAnsiTheme="minorHAnsi" w:cstheme="minorBidi"/>
          <w:kern w:val="24"/>
        </w:rPr>
        <w:t>Preserve housing quality through proactive code enforcement of residential property including multi-family homes</w:t>
      </w:r>
    </w:p>
    <w:p w14:paraId="2E3A995E" w14:textId="77777777" w:rsidR="00273F50" w:rsidRPr="003979A4" w:rsidRDefault="00273F50" w:rsidP="31B6CFF8">
      <w:pPr>
        <w:pStyle w:val="ListParagraph"/>
        <w:rPr>
          <w:rFonts w:asciiTheme="minorHAnsi" w:hAnsiTheme="minorHAnsi"/>
        </w:rPr>
      </w:pPr>
    </w:p>
    <w:p w14:paraId="2E3A995F" w14:textId="77777777" w:rsidR="00273F50" w:rsidRPr="003979A4" w:rsidRDefault="00273F50" w:rsidP="31B6CFF8">
      <w:pPr>
        <w:pStyle w:val="NormalWeb"/>
        <w:spacing w:before="0" w:beforeAutospacing="0" w:after="0" w:afterAutospacing="0"/>
        <w:rPr>
          <w:rFonts w:asciiTheme="minorHAnsi" w:hAnsiTheme="minorHAnsi"/>
        </w:rPr>
      </w:pPr>
      <w:r w:rsidRPr="003979A4">
        <w:rPr>
          <w:rFonts w:asciiTheme="minorHAnsi" w:eastAsiaTheme="minorEastAsia" w:hAnsiTheme="minorHAnsi" w:cstheme="minorBidi"/>
          <w:kern w:val="24"/>
        </w:rPr>
        <w:t xml:space="preserve">Thinking about Tomorrow </w:t>
      </w:r>
    </w:p>
    <w:p w14:paraId="2E3A9960" w14:textId="77777777" w:rsidR="00273F50" w:rsidRPr="003979A4" w:rsidRDefault="00273F50" w:rsidP="31B6CFF8">
      <w:pPr>
        <w:pStyle w:val="ListParagraph"/>
        <w:numPr>
          <w:ilvl w:val="0"/>
          <w:numId w:val="15"/>
        </w:numPr>
        <w:rPr>
          <w:rFonts w:asciiTheme="minorHAnsi" w:hAnsiTheme="minorHAnsi"/>
        </w:rPr>
      </w:pPr>
      <w:r w:rsidRPr="003979A4">
        <w:rPr>
          <w:rFonts w:asciiTheme="minorHAnsi" w:hAnsiTheme="minorHAnsi"/>
          <w:kern w:val="24"/>
        </w:rPr>
        <w:t>Maintain existing  trees on residential streets and manage our urban forest</w:t>
      </w:r>
    </w:p>
    <w:p w14:paraId="2E3A9961" w14:textId="77777777" w:rsidR="00273F50" w:rsidRPr="003979A4" w:rsidRDefault="00273F50" w:rsidP="31B6CFF8">
      <w:pPr>
        <w:pStyle w:val="ListParagraph"/>
        <w:numPr>
          <w:ilvl w:val="0"/>
          <w:numId w:val="15"/>
        </w:numPr>
        <w:rPr>
          <w:rFonts w:asciiTheme="minorHAnsi" w:hAnsiTheme="minorHAnsi"/>
        </w:rPr>
      </w:pPr>
      <w:r w:rsidRPr="003979A4">
        <w:rPr>
          <w:rFonts w:asciiTheme="minorHAnsi" w:hAnsiTheme="minorHAnsi"/>
          <w:kern w:val="24"/>
        </w:rPr>
        <w:t>Preserve the historic character of residential neighborhoods through education and support of quality design</w:t>
      </w:r>
    </w:p>
    <w:p w14:paraId="2E3A9962" w14:textId="77777777" w:rsidR="00273F50" w:rsidRPr="003979A4" w:rsidRDefault="00273F50" w:rsidP="31B6CFF8">
      <w:pPr>
        <w:pStyle w:val="ListParagraph"/>
        <w:numPr>
          <w:ilvl w:val="0"/>
          <w:numId w:val="15"/>
        </w:numPr>
        <w:rPr>
          <w:rFonts w:asciiTheme="minorHAnsi" w:hAnsiTheme="minorHAnsi"/>
        </w:rPr>
      </w:pPr>
      <w:r w:rsidRPr="003979A4">
        <w:rPr>
          <w:rFonts w:asciiTheme="minorHAnsi" w:hAnsiTheme="minorHAnsi"/>
          <w:kern w:val="24"/>
        </w:rPr>
        <w:t>Manage vacant and abandoned properties using the property maintenance code to ensure that properties are safe, secured, and weatherized</w:t>
      </w:r>
    </w:p>
    <w:p w14:paraId="2E3A9963" w14:textId="77777777" w:rsidR="00273F50" w:rsidRPr="003979A4" w:rsidRDefault="00273F50" w:rsidP="31B6CFF8">
      <w:pPr>
        <w:pStyle w:val="ListParagraph"/>
        <w:numPr>
          <w:ilvl w:val="0"/>
          <w:numId w:val="15"/>
        </w:numPr>
        <w:rPr>
          <w:rFonts w:asciiTheme="minorHAnsi" w:hAnsiTheme="minorHAnsi"/>
        </w:rPr>
      </w:pPr>
      <w:r w:rsidRPr="003979A4">
        <w:rPr>
          <w:rFonts w:asciiTheme="minorHAnsi" w:hAnsiTheme="minorHAnsi"/>
          <w:kern w:val="24"/>
        </w:rPr>
        <w:t>Seek new funding sources to support middle class households which are ineligible for federally funded housing programs</w:t>
      </w:r>
    </w:p>
    <w:p w14:paraId="2E3A9964" w14:textId="77777777" w:rsidR="00273F50" w:rsidRPr="003979A4" w:rsidRDefault="00273F50" w:rsidP="31B6CFF8">
      <w:pPr>
        <w:rPr>
          <w:sz w:val="24"/>
          <w:szCs w:val="24"/>
        </w:rPr>
      </w:pPr>
      <w:r w:rsidRPr="003979A4">
        <w:rPr>
          <w:sz w:val="24"/>
          <w:szCs w:val="24"/>
        </w:rPr>
        <w:br w:type="page"/>
      </w:r>
    </w:p>
    <w:p w14:paraId="545C487C" w14:textId="3EBAD20E" w:rsidR="0055432D" w:rsidRPr="00567E89" w:rsidRDefault="00273F50" w:rsidP="31B6CFF8">
      <w:pPr>
        <w:spacing w:before="134"/>
        <w:rPr>
          <w:rFonts w:eastAsiaTheme="minorEastAsia"/>
          <w:bCs/>
          <w:kern w:val="24"/>
          <w:sz w:val="28"/>
          <w:szCs w:val="28"/>
        </w:rPr>
      </w:pPr>
      <w:r w:rsidRPr="009D0F96">
        <w:rPr>
          <w:rFonts w:eastAsiaTheme="minorEastAsia"/>
          <w:b/>
          <w:bCs/>
          <w:kern w:val="24"/>
          <w:sz w:val="28"/>
          <w:szCs w:val="28"/>
        </w:rPr>
        <w:t xml:space="preserve">Mobility </w:t>
      </w:r>
      <w:r w:rsidR="00567E89">
        <w:rPr>
          <w:rFonts w:eastAsiaTheme="minorEastAsia"/>
          <w:bCs/>
          <w:kern w:val="24"/>
          <w:sz w:val="28"/>
          <w:szCs w:val="28"/>
        </w:rPr>
        <w:t>– options, ease of movements, services</w:t>
      </w:r>
    </w:p>
    <w:p w14:paraId="355F64D1" w14:textId="77777777" w:rsidR="0055432D" w:rsidRDefault="00273F50" w:rsidP="31B6CFF8">
      <w:pPr>
        <w:spacing w:before="134"/>
        <w:rPr>
          <w:rFonts w:eastAsia="Times New Roman" w:cs="Times New Roman"/>
          <w:sz w:val="28"/>
          <w:szCs w:val="28"/>
        </w:rPr>
      </w:pPr>
      <w:r w:rsidRPr="009D0F96">
        <w:rPr>
          <w:rFonts w:eastAsiaTheme="minorEastAsia"/>
          <w:b/>
          <w:bCs/>
          <w:kern w:val="24"/>
          <w:sz w:val="28"/>
          <w:szCs w:val="28"/>
        </w:rPr>
        <w:t>Vision Statement</w:t>
      </w:r>
    </w:p>
    <w:p w14:paraId="2E3A9966" w14:textId="27AB77D3" w:rsidR="00273F50" w:rsidRDefault="00273F50" w:rsidP="31B6CFF8">
      <w:pPr>
        <w:spacing w:before="134"/>
        <w:rPr>
          <w:rFonts w:eastAsiaTheme="minorEastAsia"/>
          <w:kern w:val="24"/>
          <w:sz w:val="28"/>
          <w:szCs w:val="28"/>
        </w:rPr>
      </w:pPr>
      <w:r w:rsidRPr="009D0F96">
        <w:rPr>
          <w:rFonts w:eastAsiaTheme="minorEastAsia"/>
          <w:kern w:val="24"/>
          <w:sz w:val="28"/>
          <w:szCs w:val="28"/>
        </w:rPr>
        <w:t xml:space="preserve">Provide safe, convenient, and integrated transportation options throughout the community </w:t>
      </w:r>
    </w:p>
    <w:p w14:paraId="0E8F6C79" w14:textId="77777777" w:rsidR="006427B9" w:rsidRPr="0055432D" w:rsidRDefault="006427B9" w:rsidP="31B6CFF8">
      <w:pPr>
        <w:spacing w:before="134"/>
        <w:rPr>
          <w:rFonts w:eastAsia="Times New Roman" w:cs="Times New Roman"/>
          <w:sz w:val="28"/>
          <w:szCs w:val="28"/>
        </w:rPr>
      </w:pPr>
    </w:p>
    <w:p w14:paraId="7BF28C3D" w14:textId="77777777" w:rsidR="006427B9" w:rsidRDefault="006427B9" w:rsidP="31B6CFF8">
      <w:pPr>
        <w:spacing w:line="276" w:lineRule="auto"/>
        <w:contextualSpacing/>
        <w:rPr>
          <w:rFonts w:eastAsia="Times New Roman" w:cs="Times New Roman"/>
          <w:b/>
          <w:sz w:val="24"/>
          <w:szCs w:val="24"/>
        </w:rPr>
      </w:pPr>
      <w:r w:rsidRPr="006427B9">
        <w:rPr>
          <w:rFonts w:eastAsia="Times New Roman" w:cs="Times New Roman"/>
          <w:b/>
          <w:sz w:val="24"/>
          <w:szCs w:val="24"/>
        </w:rPr>
        <w:t>W</w:t>
      </w:r>
      <w:r>
        <w:rPr>
          <w:rFonts w:eastAsia="Times New Roman" w:cs="Times New Roman"/>
          <w:b/>
          <w:sz w:val="24"/>
          <w:szCs w:val="24"/>
        </w:rPr>
        <w:t>here we are today:</w:t>
      </w:r>
    </w:p>
    <w:p w14:paraId="2E3A9968" w14:textId="22FAE77D" w:rsidR="000907F2" w:rsidRPr="006427B9" w:rsidRDefault="000907F2" w:rsidP="31B6CFF8">
      <w:pPr>
        <w:spacing w:line="276" w:lineRule="auto"/>
        <w:contextualSpacing/>
        <w:rPr>
          <w:rFonts w:eastAsia="Times New Roman" w:cs="Times New Roman"/>
          <w:b/>
          <w:sz w:val="24"/>
          <w:szCs w:val="24"/>
        </w:rPr>
      </w:pPr>
      <w:r w:rsidRPr="009D0F96">
        <w:rPr>
          <w:rFonts w:eastAsiaTheme="minorEastAsia"/>
          <w:kern w:val="24"/>
          <w:sz w:val="24"/>
          <w:szCs w:val="24"/>
        </w:rPr>
        <w:t xml:space="preserve">With over 180 miles of sidewalks and 90 miles of streets, Lakewood is recognized as Ohio’s most walkable city based on the nationally recognized ranking system </w:t>
      </w:r>
      <w:r w:rsidRPr="009D0F96">
        <w:rPr>
          <w:rFonts w:eastAsiaTheme="minorEastAsia"/>
          <w:i/>
          <w:kern w:val="24"/>
          <w:sz w:val="24"/>
          <w:szCs w:val="24"/>
        </w:rPr>
        <w:t>Walk Score</w:t>
      </w:r>
      <w:r w:rsidRPr="009D0F96">
        <w:rPr>
          <w:rFonts w:eastAsiaTheme="minorEastAsia"/>
          <w:kern w:val="24"/>
          <w:sz w:val="24"/>
          <w:szCs w:val="24"/>
        </w:rPr>
        <w:t xml:space="preserve">. An estimated 77% of Lakewood residents commute to work by car, while a combined 10% walk or use public transportation. Based on a 2010 traffic analysis, approximately 1,100 pedestrians and 225 cyclists pass through downtown in a typical six (6) hour period. </w:t>
      </w:r>
    </w:p>
    <w:p w14:paraId="2E3A9969" w14:textId="77777777" w:rsidR="000907F2" w:rsidRPr="009D0F96" w:rsidRDefault="000907F2" w:rsidP="31B6CFF8">
      <w:pPr>
        <w:spacing w:before="115"/>
        <w:rPr>
          <w:rFonts w:eastAsiaTheme="minorEastAsia"/>
          <w:kern w:val="24"/>
          <w:sz w:val="24"/>
          <w:szCs w:val="24"/>
        </w:rPr>
      </w:pPr>
      <w:r w:rsidRPr="009D0F96">
        <w:rPr>
          <w:rFonts w:eastAsiaTheme="minorEastAsia"/>
          <w:kern w:val="24"/>
          <w:sz w:val="24"/>
          <w:szCs w:val="24"/>
        </w:rPr>
        <w:t>The city is served by six (6) bus lines (25, 26, 43, 55, 78, and 83), as well as two (2) rapid rail stations (W 117</w:t>
      </w:r>
      <w:r w:rsidRPr="009D0F96">
        <w:rPr>
          <w:rFonts w:eastAsiaTheme="minorEastAsia"/>
          <w:kern w:val="24"/>
          <w:sz w:val="24"/>
          <w:szCs w:val="24"/>
          <w:vertAlign w:val="superscript"/>
        </w:rPr>
        <w:t>th</w:t>
      </w:r>
      <w:r w:rsidRPr="009D0F96">
        <w:rPr>
          <w:rFonts w:eastAsiaTheme="minorEastAsia"/>
          <w:kern w:val="24"/>
          <w:sz w:val="24"/>
          <w:szCs w:val="24"/>
        </w:rPr>
        <w:t xml:space="preserve"> and </w:t>
      </w:r>
      <w:r w:rsidR="00503DFF" w:rsidRPr="009D0F96">
        <w:rPr>
          <w:rFonts w:eastAsiaTheme="minorEastAsia"/>
          <w:kern w:val="24"/>
          <w:sz w:val="24"/>
          <w:szCs w:val="24"/>
        </w:rPr>
        <w:t>Triskett). In 2013 two of thes</w:t>
      </w:r>
      <w:r w:rsidR="006D6C81" w:rsidRPr="009D0F96">
        <w:rPr>
          <w:rFonts w:eastAsiaTheme="minorEastAsia"/>
          <w:kern w:val="24"/>
          <w:sz w:val="24"/>
          <w:szCs w:val="24"/>
        </w:rPr>
        <w:t>e bus routes (55 Clifton, and 25</w:t>
      </w:r>
      <w:r w:rsidR="00503DFF" w:rsidRPr="009D0F96">
        <w:rPr>
          <w:rFonts w:eastAsiaTheme="minorEastAsia"/>
          <w:kern w:val="24"/>
          <w:sz w:val="24"/>
          <w:szCs w:val="24"/>
        </w:rPr>
        <w:t xml:space="preserve"> Madison) are scheduled to </w:t>
      </w:r>
      <w:r w:rsidR="006D6C81" w:rsidRPr="009D0F96">
        <w:rPr>
          <w:rFonts w:eastAsiaTheme="minorEastAsia"/>
          <w:kern w:val="24"/>
          <w:sz w:val="24"/>
          <w:szCs w:val="24"/>
        </w:rPr>
        <w:t>receive</w:t>
      </w:r>
      <w:r w:rsidR="00503DFF" w:rsidRPr="009D0F96">
        <w:rPr>
          <w:rFonts w:eastAsiaTheme="minorEastAsia"/>
          <w:kern w:val="24"/>
          <w:sz w:val="24"/>
          <w:szCs w:val="24"/>
        </w:rPr>
        <w:t xml:space="preserve"> significant investment in the form of enhanced transit waiting environments. </w:t>
      </w:r>
    </w:p>
    <w:p w14:paraId="2E3A996A" w14:textId="77777777" w:rsidR="00503DFF" w:rsidRPr="009D0F96" w:rsidRDefault="00503DFF" w:rsidP="31B6CFF8">
      <w:pPr>
        <w:spacing w:before="115"/>
        <w:rPr>
          <w:rFonts w:eastAsiaTheme="minorEastAsia"/>
          <w:kern w:val="24"/>
          <w:sz w:val="24"/>
          <w:szCs w:val="24"/>
        </w:rPr>
      </w:pPr>
      <w:r w:rsidRPr="009D0F96">
        <w:rPr>
          <w:rFonts w:eastAsiaTheme="minorEastAsia"/>
          <w:kern w:val="24"/>
          <w:sz w:val="24"/>
          <w:szCs w:val="24"/>
        </w:rPr>
        <w:t>Lakewood’s Bicycle Master Plan was a</w:t>
      </w:r>
      <w:r w:rsidR="006D6C81" w:rsidRPr="009D0F96">
        <w:rPr>
          <w:rFonts w:eastAsiaTheme="minorEastAsia"/>
          <w:kern w:val="24"/>
          <w:sz w:val="24"/>
          <w:szCs w:val="24"/>
        </w:rPr>
        <w:t>dopted by City Council</w:t>
      </w:r>
      <w:r w:rsidRPr="009D0F96">
        <w:rPr>
          <w:rFonts w:eastAsiaTheme="minorEastAsia"/>
          <w:kern w:val="24"/>
          <w:sz w:val="24"/>
          <w:szCs w:val="24"/>
        </w:rPr>
        <w:t xml:space="preserve"> in 2012 and has led to several significant milestones such as the installation of sixteen</w:t>
      </w:r>
      <w:r w:rsidR="006D6C81" w:rsidRPr="009D0F96">
        <w:rPr>
          <w:rFonts w:eastAsiaTheme="minorEastAsia"/>
          <w:kern w:val="24"/>
          <w:sz w:val="24"/>
          <w:szCs w:val="24"/>
        </w:rPr>
        <w:t xml:space="preserve"> (16)</w:t>
      </w:r>
      <w:r w:rsidRPr="009D0F96">
        <w:rPr>
          <w:rFonts w:eastAsiaTheme="minorEastAsia"/>
          <w:kern w:val="24"/>
          <w:sz w:val="24"/>
          <w:szCs w:val="24"/>
        </w:rPr>
        <w:t xml:space="preserve"> bicycle signs, and more than fifty (50) new bicycle racks citywide, including the region’s first on-street bicycle corral. Funds have also been allocated to introduce shared lane markings or “sharrows” on Detroit and Madison Avenues by the end of 2014. </w:t>
      </w:r>
    </w:p>
    <w:p w14:paraId="2E3A996B" w14:textId="77777777" w:rsidR="000907F2" w:rsidRPr="009D0F96" w:rsidRDefault="000907F2" w:rsidP="31B6CFF8">
      <w:pPr>
        <w:spacing w:before="115"/>
        <w:rPr>
          <w:rFonts w:eastAsiaTheme="minorEastAsia"/>
          <w:kern w:val="24"/>
          <w:sz w:val="24"/>
          <w:szCs w:val="24"/>
        </w:rPr>
      </w:pPr>
      <w:r w:rsidRPr="009D0F96">
        <w:rPr>
          <w:rFonts w:eastAsiaTheme="minorEastAsia"/>
          <w:kern w:val="24"/>
          <w:sz w:val="24"/>
          <w:szCs w:val="24"/>
        </w:rPr>
        <w:t xml:space="preserve"> </w:t>
      </w:r>
    </w:p>
    <w:p w14:paraId="2E3A996D" w14:textId="77777777" w:rsidR="00273F50" w:rsidRPr="009D0F96" w:rsidRDefault="00273F50" w:rsidP="31B6CFF8">
      <w:pPr>
        <w:spacing w:before="115"/>
        <w:rPr>
          <w:rFonts w:eastAsiaTheme="minorEastAsia"/>
          <w:kern w:val="24"/>
          <w:sz w:val="28"/>
          <w:szCs w:val="28"/>
        </w:rPr>
      </w:pPr>
    </w:p>
    <w:p w14:paraId="2E3A996E" w14:textId="77777777" w:rsidR="00273F50" w:rsidRPr="009D0F96" w:rsidRDefault="00273F50" w:rsidP="31B6CFF8">
      <w:pPr>
        <w:rPr>
          <w:rFonts w:eastAsiaTheme="minorEastAsia" w:cstheme="minorHAnsi"/>
          <w:b/>
          <w:bCs/>
          <w:kern w:val="24"/>
          <w:sz w:val="28"/>
          <w:szCs w:val="28"/>
        </w:rPr>
      </w:pPr>
      <w:r w:rsidRPr="009D0F96">
        <w:rPr>
          <w:rFonts w:eastAsiaTheme="minorEastAsia" w:cstheme="minorHAnsi"/>
          <w:b/>
          <w:bCs/>
          <w:kern w:val="24"/>
          <w:sz w:val="28"/>
          <w:szCs w:val="28"/>
        </w:rPr>
        <w:t>Mobility Goals</w:t>
      </w:r>
    </w:p>
    <w:p w14:paraId="2E3A996F" w14:textId="77777777" w:rsidR="00273F50" w:rsidRPr="009D0F96" w:rsidRDefault="00273F50" w:rsidP="31B6CFF8">
      <w:pPr>
        <w:rPr>
          <w:rFonts w:eastAsia="Times New Roman" w:cstheme="minorHAnsi"/>
          <w:sz w:val="28"/>
          <w:szCs w:val="28"/>
        </w:rPr>
      </w:pPr>
    </w:p>
    <w:p w14:paraId="2E3A9970" w14:textId="77777777" w:rsidR="00273F50" w:rsidRPr="009D0F96" w:rsidRDefault="00273F50" w:rsidP="31B6CFF8">
      <w:pPr>
        <w:ind w:left="1440" w:hanging="1440"/>
        <w:rPr>
          <w:rFonts w:eastAsia="Times New Roman" w:cstheme="minorHAnsi"/>
          <w:sz w:val="28"/>
          <w:szCs w:val="28"/>
        </w:rPr>
      </w:pPr>
      <w:r w:rsidRPr="009D0F96">
        <w:rPr>
          <w:rFonts w:eastAsiaTheme="minorEastAsia" w:cstheme="minorHAnsi"/>
          <w:kern w:val="24"/>
          <w:sz w:val="28"/>
          <w:szCs w:val="28"/>
        </w:rPr>
        <w:t>Goal 1</w:t>
      </w:r>
      <w:r w:rsidRPr="009D0F96">
        <w:rPr>
          <w:rFonts w:eastAsiaTheme="minorEastAsia" w:cstheme="minorHAnsi"/>
          <w:b/>
          <w:bCs/>
          <w:kern w:val="24"/>
          <w:sz w:val="28"/>
          <w:szCs w:val="28"/>
        </w:rPr>
        <w:t>:</w:t>
      </w:r>
      <w:r w:rsidRPr="009D0F96">
        <w:rPr>
          <w:rFonts w:eastAsiaTheme="minorEastAsia" w:cstheme="minorHAnsi"/>
          <w:b/>
          <w:bCs/>
          <w:kern w:val="24"/>
          <w:sz w:val="28"/>
          <w:szCs w:val="28"/>
        </w:rPr>
        <w:tab/>
        <w:t xml:space="preserve">Continue to invest in infrastructure improvements to achieve </w:t>
      </w:r>
      <w:r w:rsidRPr="009D0F96">
        <w:rPr>
          <w:rFonts w:eastAsiaTheme="minorEastAsia" w:cstheme="minorHAnsi"/>
          <w:b/>
          <w:bCs/>
          <w:kern w:val="24"/>
          <w:sz w:val="28"/>
          <w:szCs w:val="28"/>
        </w:rPr>
        <w:tab/>
        <w:t>a balanced multimodal transportation network</w:t>
      </w:r>
    </w:p>
    <w:p w14:paraId="2E3A9971" w14:textId="77777777" w:rsidR="00273F50" w:rsidRPr="009D0F96" w:rsidRDefault="00273F50" w:rsidP="31B6CFF8">
      <w:pPr>
        <w:rPr>
          <w:rFonts w:eastAsia="Times New Roman" w:cstheme="minorHAnsi"/>
          <w:sz w:val="28"/>
          <w:szCs w:val="28"/>
        </w:rPr>
      </w:pPr>
      <w:r w:rsidRPr="009D0F96">
        <w:rPr>
          <w:rFonts w:eastAsiaTheme="minorEastAsia" w:cstheme="minorHAnsi"/>
          <w:kern w:val="24"/>
          <w:sz w:val="28"/>
          <w:szCs w:val="28"/>
        </w:rPr>
        <w:t xml:space="preserve">Goal 2:   </w:t>
      </w:r>
      <w:r w:rsidRPr="009D0F96">
        <w:rPr>
          <w:rFonts w:eastAsiaTheme="minorEastAsia" w:cstheme="minorHAnsi"/>
          <w:kern w:val="24"/>
          <w:sz w:val="28"/>
          <w:szCs w:val="28"/>
        </w:rPr>
        <w:tab/>
      </w:r>
      <w:r w:rsidRPr="009D0F96">
        <w:rPr>
          <w:rFonts w:eastAsiaTheme="minorEastAsia" w:cstheme="minorHAnsi"/>
          <w:b/>
          <w:bCs/>
          <w:kern w:val="24"/>
          <w:sz w:val="28"/>
          <w:szCs w:val="28"/>
        </w:rPr>
        <w:t xml:space="preserve">Promote transportation safety through education, enforcement, </w:t>
      </w:r>
      <w:r w:rsidRPr="009D0F96">
        <w:rPr>
          <w:rFonts w:eastAsiaTheme="minorEastAsia" w:cstheme="minorHAnsi"/>
          <w:b/>
          <w:bCs/>
          <w:kern w:val="24"/>
          <w:sz w:val="28"/>
          <w:szCs w:val="28"/>
        </w:rPr>
        <w:tab/>
      </w:r>
      <w:r w:rsidRPr="009D0F96">
        <w:rPr>
          <w:rFonts w:eastAsiaTheme="minorEastAsia" w:cstheme="minorHAnsi"/>
          <w:b/>
          <w:bCs/>
          <w:kern w:val="24"/>
          <w:sz w:val="28"/>
          <w:szCs w:val="28"/>
        </w:rPr>
        <w:tab/>
      </w:r>
      <w:r w:rsidRPr="009D0F96">
        <w:rPr>
          <w:rFonts w:eastAsiaTheme="minorEastAsia" w:cstheme="minorHAnsi"/>
          <w:b/>
          <w:bCs/>
          <w:kern w:val="24"/>
          <w:sz w:val="28"/>
          <w:szCs w:val="28"/>
        </w:rPr>
        <w:tab/>
      </w:r>
      <w:r w:rsidR="00E142DA" w:rsidRPr="009D0F96">
        <w:rPr>
          <w:rFonts w:eastAsiaTheme="minorEastAsia" w:cstheme="minorHAnsi"/>
          <w:b/>
          <w:bCs/>
          <w:kern w:val="24"/>
          <w:sz w:val="28"/>
          <w:szCs w:val="28"/>
        </w:rPr>
        <w:tab/>
      </w:r>
      <w:r w:rsidRPr="009D0F96">
        <w:rPr>
          <w:rFonts w:eastAsiaTheme="minorEastAsia" w:cstheme="minorHAnsi"/>
          <w:b/>
          <w:bCs/>
          <w:kern w:val="24"/>
          <w:sz w:val="28"/>
          <w:szCs w:val="28"/>
        </w:rPr>
        <w:t>and design</w:t>
      </w:r>
    </w:p>
    <w:p w14:paraId="2E3A9972" w14:textId="77777777" w:rsidR="00273F50" w:rsidRPr="009D0F96" w:rsidRDefault="00273F50" w:rsidP="31B6CFF8">
      <w:pPr>
        <w:rPr>
          <w:rFonts w:eastAsia="Times New Roman" w:cstheme="minorHAnsi"/>
          <w:sz w:val="28"/>
          <w:szCs w:val="28"/>
        </w:rPr>
      </w:pPr>
      <w:r w:rsidRPr="009D0F96">
        <w:rPr>
          <w:rFonts w:eastAsiaTheme="minorEastAsia" w:cstheme="minorHAnsi"/>
          <w:kern w:val="24"/>
          <w:sz w:val="28"/>
          <w:szCs w:val="28"/>
        </w:rPr>
        <w:t>Goal 3:</w:t>
      </w:r>
      <w:r w:rsidRPr="009D0F96">
        <w:rPr>
          <w:rFonts w:eastAsiaTheme="minorEastAsia" w:cstheme="minorHAnsi"/>
          <w:b/>
          <w:bCs/>
          <w:kern w:val="24"/>
          <w:sz w:val="28"/>
          <w:szCs w:val="28"/>
        </w:rPr>
        <w:tab/>
        <w:t xml:space="preserve">Increase the number of miles travelled using means other </w:t>
      </w:r>
    </w:p>
    <w:p w14:paraId="2E3A9973" w14:textId="77777777" w:rsidR="00273F50" w:rsidRPr="009D0F96" w:rsidRDefault="00273F50" w:rsidP="31B6CFF8">
      <w:pPr>
        <w:rPr>
          <w:rFonts w:eastAsia="Times New Roman" w:cstheme="minorHAnsi"/>
          <w:sz w:val="28"/>
          <w:szCs w:val="28"/>
        </w:rPr>
      </w:pPr>
      <w:r w:rsidRPr="009D0F96">
        <w:rPr>
          <w:rFonts w:eastAsiaTheme="minorEastAsia" w:cstheme="minorHAnsi"/>
          <w:b/>
          <w:bCs/>
          <w:kern w:val="24"/>
          <w:sz w:val="28"/>
          <w:szCs w:val="28"/>
        </w:rPr>
        <w:tab/>
      </w:r>
      <w:r w:rsidRPr="009D0F96">
        <w:rPr>
          <w:rFonts w:eastAsiaTheme="minorEastAsia" w:cstheme="minorHAnsi"/>
          <w:b/>
          <w:bCs/>
          <w:kern w:val="24"/>
          <w:sz w:val="28"/>
          <w:szCs w:val="28"/>
        </w:rPr>
        <w:tab/>
        <w:t>than a car</w:t>
      </w:r>
    </w:p>
    <w:p w14:paraId="2E3A9974" w14:textId="77777777" w:rsidR="00273F50" w:rsidRPr="009D0F96" w:rsidRDefault="00273F50" w:rsidP="31B6CFF8">
      <w:pPr>
        <w:spacing w:before="115"/>
        <w:rPr>
          <w:rFonts w:eastAsia="Times New Roman" w:cs="Times New Roman"/>
          <w:sz w:val="28"/>
          <w:szCs w:val="28"/>
        </w:rPr>
      </w:pPr>
    </w:p>
    <w:p w14:paraId="2E3A9975" w14:textId="77777777" w:rsidR="00273F50" w:rsidRPr="009D0F96" w:rsidRDefault="00273F50" w:rsidP="31B6CFF8">
      <w:pPr>
        <w:spacing w:before="115"/>
        <w:rPr>
          <w:rFonts w:eastAsia="Times New Roman" w:cs="Times New Roman"/>
          <w:sz w:val="28"/>
          <w:szCs w:val="28"/>
        </w:rPr>
      </w:pPr>
    </w:p>
    <w:p w14:paraId="2E3A9976" w14:textId="77777777" w:rsidR="00503DFF" w:rsidRPr="009D0F96" w:rsidRDefault="00503DFF" w:rsidP="31B6CFF8">
      <w:pPr>
        <w:rPr>
          <w:rFonts w:eastAsiaTheme="minorEastAsia" w:cstheme="minorHAnsi"/>
          <w:b/>
          <w:bCs/>
          <w:kern w:val="24"/>
          <w:sz w:val="28"/>
          <w:szCs w:val="28"/>
        </w:rPr>
      </w:pPr>
      <w:r w:rsidRPr="009D0F96">
        <w:rPr>
          <w:rFonts w:eastAsiaTheme="minorEastAsia" w:cstheme="minorHAnsi"/>
          <w:b/>
          <w:bCs/>
          <w:kern w:val="24"/>
          <w:sz w:val="28"/>
          <w:szCs w:val="28"/>
        </w:rPr>
        <w:br w:type="page"/>
      </w:r>
    </w:p>
    <w:p w14:paraId="2E3A9977" w14:textId="77777777" w:rsidR="00273F50" w:rsidRPr="00567E89" w:rsidRDefault="00273F50" w:rsidP="31B6CFF8">
      <w:pPr>
        <w:pStyle w:val="NormalWeb"/>
        <w:spacing w:before="0" w:beforeAutospacing="0" w:after="0" w:afterAutospacing="0"/>
        <w:rPr>
          <w:rFonts w:asciiTheme="minorHAnsi" w:eastAsiaTheme="minorEastAsia" w:hAnsiTheme="minorHAnsi" w:cstheme="minorHAnsi"/>
          <w:b/>
          <w:bCs/>
          <w:kern w:val="24"/>
          <w:sz w:val="28"/>
          <w:szCs w:val="28"/>
        </w:rPr>
      </w:pPr>
      <w:r w:rsidRPr="00567E89">
        <w:rPr>
          <w:rFonts w:asciiTheme="minorHAnsi" w:eastAsiaTheme="minorEastAsia" w:hAnsiTheme="minorHAnsi" w:cstheme="minorHAnsi"/>
          <w:b/>
          <w:bCs/>
          <w:kern w:val="24"/>
          <w:sz w:val="28"/>
          <w:szCs w:val="28"/>
        </w:rPr>
        <w:t>Mobility Objectives</w:t>
      </w:r>
    </w:p>
    <w:p w14:paraId="2E3A9978" w14:textId="77777777" w:rsidR="00273F50" w:rsidRPr="003979A4" w:rsidRDefault="00273F50" w:rsidP="31B6CFF8">
      <w:pPr>
        <w:pStyle w:val="NormalWeb"/>
        <w:spacing w:before="0" w:beforeAutospacing="0" w:after="0" w:afterAutospacing="0"/>
        <w:rPr>
          <w:rFonts w:asciiTheme="minorHAnsi" w:hAnsiTheme="minorHAnsi" w:cstheme="minorHAnsi"/>
        </w:rPr>
      </w:pPr>
    </w:p>
    <w:p w14:paraId="2E3A9979" w14:textId="77777777" w:rsidR="00273F50" w:rsidRPr="003979A4" w:rsidRDefault="00273F50" w:rsidP="31B6CFF8">
      <w:pPr>
        <w:pStyle w:val="NormalWeb"/>
        <w:spacing w:before="0" w:beforeAutospacing="0" w:after="0" w:afterAutospacing="0"/>
        <w:rPr>
          <w:rFonts w:asciiTheme="minorHAnsi" w:hAnsiTheme="minorHAnsi" w:cstheme="minorHAnsi"/>
        </w:rPr>
      </w:pPr>
      <w:r w:rsidRPr="003979A4">
        <w:rPr>
          <w:rFonts w:asciiTheme="minorHAnsi" w:eastAsiaTheme="minorEastAsia" w:hAnsiTheme="minorHAnsi" w:cstheme="minorHAnsi"/>
          <w:kern w:val="24"/>
        </w:rPr>
        <w:t>Building Connections:</w:t>
      </w:r>
    </w:p>
    <w:p w14:paraId="2E3A997A" w14:textId="77777777" w:rsidR="00273F50" w:rsidRPr="003979A4" w:rsidRDefault="00273F50" w:rsidP="31B6CFF8">
      <w:pPr>
        <w:pStyle w:val="ListParagraph"/>
        <w:numPr>
          <w:ilvl w:val="0"/>
          <w:numId w:val="6"/>
        </w:numPr>
        <w:rPr>
          <w:rFonts w:asciiTheme="minorHAnsi" w:hAnsiTheme="minorHAnsi" w:cstheme="minorHAnsi"/>
        </w:rPr>
      </w:pPr>
      <w:r w:rsidRPr="003979A4">
        <w:rPr>
          <w:rFonts w:asciiTheme="minorHAnsi" w:hAnsiTheme="minorHAnsi" w:cstheme="minorHAnsi"/>
          <w:kern w:val="24"/>
        </w:rPr>
        <w:t>Ensure all streets are well lit</w:t>
      </w:r>
    </w:p>
    <w:p w14:paraId="2E3A997B" w14:textId="77777777" w:rsidR="00273F50" w:rsidRPr="003979A4" w:rsidRDefault="00273F50" w:rsidP="31B6CFF8">
      <w:pPr>
        <w:pStyle w:val="ListParagraph"/>
        <w:numPr>
          <w:ilvl w:val="0"/>
          <w:numId w:val="6"/>
        </w:numPr>
        <w:rPr>
          <w:rFonts w:asciiTheme="minorHAnsi" w:hAnsiTheme="minorHAnsi" w:cstheme="minorHAnsi"/>
        </w:rPr>
      </w:pPr>
      <w:r w:rsidRPr="003979A4">
        <w:rPr>
          <w:rFonts w:asciiTheme="minorHAnsi" w:hAnsiTheme="minorHAnsi" w:cstheme="minorHAnsi"/>
          <w:kern w:val="24"/>
        </w:rPr>
        <w:t>Encourage employers to develop incentives for employees to use alternative transportation</w:t>
      </w:r>
    </w:p>
    <w:p w14:paraId="2E3A997C" w14:textId="77777777" w:rsidR="00273F50" w:rsidRPr="003979A4" w:rsidRDefault="00273F50" w:rsidP="31B6CFF8">
      <w:pPr>
        <w:pStyle w:val="ListParagraph"/>
        <w:numPr>
          <w:ilvl w:val="0"/>
          <w:numId w:val="6"/>
        </w:numPr>
        <w:rPr>
          <w:rFonts w:asciiTheme="minorHAnsi" w:hAnsiTheme="minorHAnsi" w:cstheme="minorHAnsi"/>
        </w:rPr>
      </w:pPr>
      <w:r w:rsidRPr="003979A4">
        <w:rPr>
          <w:rFonts w:asciiTheme="minorHAnsi" w:hAnsiTheme="minorHAnsi" w:cstheme="minorHAnsi"/>
          <w:kern w:val="24"/>
        </w:rPr>
        <w:t xml:space="preserve">Educate motorists and cyclists on rules of the road </w:t>
      </w:r>
    </w:p>
    <w:p w14:paraId="2E3A997D" w14:textId="77777777" w:rsidR="00273F50" w:rsidRPr="003979A4" w:rsidRDefault="00273F50" w:rsidP="31B6CFF8">
      <w:pPr>
        <w:pStyle w:val="ListParagraph"/>
        <w:numPr>
          <w:ilvl w:val="0"/>
          <w:numId w:val="6"/>
        </w:numPr>
        <w:rPr>
          <w:rFonts w:asciiTheme="minorHAnsi" w:hAnsiTheme="minorHAnsi" w:cstheme="minorHAnsi"/>
        </w:rPr>
      </w:pPr>
      <w:r w:rsidRPr="003979A4">
        <w:rPr>
          <w:rFonts w:asciiTheme="minorHAnsi" w:hAnsiTheme="minorHAnsi" w:cstheme="minorHAnsi"/>
          <w:kern w:val="24"/>
        </w:rPr>
        <w:t xml:space="preserve">Develop systematic sidewalk replacement program </w:t>
      </w:r>
    </w:p>
    <w:p w14:paraId="2E3A997F" w14:textId="77777777" w:rsidR="00DE7A59" w:rsidRPr="003979A4" w:rsidRDefault="00DE7A59" w:rsidP="31B6CFF8">
      <w:pPr>
        <w:pStyle w:val="NormalWeb"/>
        <w:spacing w:before="0" w:beforeAutospacing="0" w:after="0" w:afterAutospacing="0"/>
        <w:rPr>
          <w:rFonts w:asciiTheme="minorHAnsi" w:hAnsiTheme="minorHAnsi" w:cstheme="minorHAnsi"/>
          <w:kern w:val="24"/>
        </w:rPr>
      </w:pPr>
    </w:p>
    <w:p w14:paraId="2E3A9980" w14:textId="77777777" w:rsidR="00273F50" w:rsidRPr="003979A4" w:rsidRDefault="00273F50" w:rsidP="31B6CFF8">
      <w:pPr>
        <w:pStyle w:val="NormalWeb"/>
        <w:spacing w:before="0" w:beforeAutospacing="0" w:after="0" w:afterAutospacing="0"/>
        <w:rPr>
          <w:rFonts w:asciiTheme="minorHAnsi" w:hAnsiTheme="minorHAnsi" w:cstheme="minorHAnsi"/>
        </w:rPr>
      </w:pPr>
      <w:r w:rsidRPr="003979A4">
        <w:rPr>
          <w:rFonts w:asciiTheme="minorHAnsi" w:hAnsiTheme="minorHAnsi" w:cstheme="minorHAnsi"/>
          <w:kern w:val="24"/>
        </w:rPr>
        <w:t xml:space="preserve">Enhancing Existing Assets: </w:t>
      </w:r>
    </w:p>
    <w:p w14:paraId="2E3A9981" w14:textId="77777777" w:rsidR="00273F50" w:rsidRPr="003979A4" w:rsidRDefault="00273F50" w:rsidP="31B6CFF8">
      <w:pPr>
        <w:pStyle w:val="ListParagraph"/>
        <w:numPr>
          <w:ilvl w:val="0"/>
          <w:numId w:val="7"/>
        </w:numPr>
        <w:spacing w:line="276" w:lineRule="auto"/>
        <w:rPr>
          <w:rFonts w:asciiTheme="minorHAnsi" w:hAnsiTheme="minorHAnsi" w:cstheme="minorHAnsi"/>
        </w:rPr>
      </w:pPr>
      <w:r w:rsidRPr="003979A4">
        <w:rPr>
          <w:rFonts w:asciiTheme="minorHAnsi" w:hAnsiTheme="minorHAnsi" w:cstheme="minorHAnsi"/>
          <w:kern w:val="24"/>
        </w:rPr>
        <w:t>Control Litter and Snow on Sidewalks</w:t>
      </w:r>
    </w:p>
    <w:p w14:paraId="2E3A9982" w14:textId="77777777" w:rsidR="00273F50" w:rsidRPr="003979A4" w:rsidRDefault="00273F50" w:rsidP="31B6CFF8">
      <w:pPr>
        <w:pStyle w:val="ListParagraph"/>
        <w:numPr>
          <w:ilvl w:val="0"/>
          <w:numId w:val="7"/>
        </w:numPr>
        <w:spacing w:line="276" w:lineRule="auto"/>
        <w:rPr>
          <w:rFonts w:asciiTheme="minorHAnsi" w:hAnsiTheme="minorHAnsi" w:cstheme="minorHAnsi"/>
        </w:rPr>
      </w:pPr>
      <w:r w:rsidRPr="003979A4">
        <w:rPr>
          <w:rFonts w:asciiTheme="minorHAnsi" w:hAnsiTheme="minorHAnsi" w:cstheme="minorHAnsi"/>
          <w:kern w:val="24"/>
        </w:rPr>
        <w:t>Enhance and expand bike routes citywide</w:t>
      </w:r>
    </w:p>
    <w:p w14:paraId="2E3A9983" w14:textId="77777777" w:rsidR="00273F50" w:rsidRPr="003979A4" w:rsidRDefault="00273F50" w:rsidP="31B6CFF8">
      <w:pPr>
        <w:pStyle w:val="ListParagraph"/>
        <w:numPr>
          <w:ilvl w:val="0"/>
          <w:numId w:val="7"/>
        </w:numPr>
        <w:spacing w:line="276" w:lineRule="auto"/>
        <w:rPr>
          <w:rFonts w:asciiTheme="minorHAnsi" w:hAnsiTheme="minorHAnsi" w:cstheme="minorHAnsi"/>
        </w:rPr>
      </w:pPr>
      <w:r w:rsidRPr="003979A4">
        <w:rPr>
          <w:rFonts w:asciiTheme="minorHAnsi" w:hAnsiTheme="minorHAnsi" w:cstheme="minorHAnsi"/>
          <w:kern w:val="24"/>
        </w:rPr>
        <w:t>Increase availability of bicycle parking in commercial districts to meet demand</w:t>
      </w:r>
    </w:p>
    <w:p w14:paraId="2E3A9984" w14:textId="77777777" w:rsidR="00273F50" w:rsidRPr="003979A4" w:rsidRDefault="00273F50" w:rsidP="31B6CFF8">
      <w:pPr>
        <w:pStyle w:val="ListParagraph"/>
        <w:numPr>
          <w:ilvl w:val="0"/>
          <w:numId w:val="7"/>
        </w:numPr>
        <w:spacing w:line="276" w:lineRule="auto"/>
        <w:rPr>
          <w:rFonts w:asciiTheme="minorHAnsi" w:hAnsiTheme="minorHAnsi" w:cstheme="minorHAnsi"/>
        </w:rPr>
      </w:pPr>
      <w:r w:rsidRPr="003979A4">
        <w:rPr>
          <w:rFonts w:asciiTheme="minorHAnsi" w:hAnsiTheme="minorHAnsi" w:cstheme="minorHAnsi"/>
          <w:kern w:val="24"/>
        </w:rPr>
        <w:t>Obtain bronze medal designation from League of American Cyclists</w:t>
      </w:r>
    </w:p>
    <w:p w14:paraId="2E3A9985" w14:textId="77777777" w:rsidR="00273F50" w:rsidRPr="003979A4" w:rsidRDefault="00273F50" w:rsidP="31B6CFF8">
      <w:pPr>
        <w:rPr>
          <w:sz w:val="24"/>
          <w:szCs w:val="24"/>
        </w:rPr>
      </w:pPr>
    </w:p>
    <w:p w14:paraId="2E3A9986" w14:textId="77777777" w:rsidR="00273F50" w:rsidRPr="003979A4" w:rsidRDefault="00273F50" w:rsidP="31B6CFF8">
      <w:pPr>
        <w:rPr>
          <w:rFonts w:eastAsiaTheme="minorEastAsia"/>
          <w:kern w:val="24"/>
          <w:sz w:val="24"/>
          <w:szCs w:val="24"/>
        </w:rPr>
      </w:pPr>
      <w:r w:rsidRPr="003979A4">
        <w:rPr>
          <w:rFonts w:eastAsiaTheme="minorEastAsia"/>
          <w:kern w:val="24"/>
          <w:sz w:val="24"/>
          <w:szCs w:val="24"/>
        </w:rPr>
        <w:t xml:space="preserve">Creating Places for People </w:t>
      </w:r>
    </w:p>
    <w:p w14:paraId="2E3A9987" w14:textId="77777777" w:rsidR="00273F50" w:rsidRPr="003979A4" w:rsidRDefault="00273F50" w:rsidP="31B6CFF8">
      <w:pPr>
        <w:pStyle w:val="ListParagraph"/>
        <w:numPr>
          <w:ilvl w:val="0"/>
          <w:numId w:val="8"/>
        </w:numPr>
        <w:rPr>
          <w:rFonts w:asciiTheme="minorHAnsi" w:hAnsiTheme="minorHAnsi"/>
        </w:rPr>
      </w:pPr>
      <w:r w:rsidRPr="003979A4">
        <w:rPr>
          <w:rFonts w:asciiTheme="minorHAnsi" w:hAnsiTheme="minorHAnsi"/>
          <w:kern w:val="24"/>
        </w:rPr>
        <w:t xml:space="preserve">Improve consistency of traffic signage to reflect what has already been added on Detroit Ave. and Clifton Blvd. </w:t>
      </w:r>
    </w:p>
    <w:p w14:paraId="2E3A9988" w14:textId="77777777" w:rsidR="00273F50" w:rsidRPr="003979A4" w:rsidRDefault="00273F50" w:rsidP="31B6CFF8">
      <w:pPr>
        <w:pStyle w:val="ListParagraph"/>
        <w:numPr>
          <w:ilvl w:val="0"/>
          <w:numId w:val="8"/>
        </w:numPr>
        <w:rPr>
          <w:rFonts w:asciiTheme="minorHAnsi" w:hAnsiTheme="minorHAnsi"/>
        </w:rPr>
      </w:pPr>
      <w:r w:rsidRPr="003979A4">
        <w:rPr>
          <w:rFonts w:asciiTheme="minorHAnsi" w:hAnsiTheme="minorHAnsi"/>
          <w:kern w:val="24"/>
        </w:rPr>
        <w:t xml:space="preserve">Minimize impact of cars and parking in commercial districts </w:t>
      </w:r>
    </w:p>
    <w:p w14:paraId="2E3A9989" w14:textId="77777777" w:rsidR="00273F50" w:rsidRPr="003979A4" w:rsidRDefault="00273F50" w:rsidP="31B6CFF8">
      <w:pPr>
        <w:pStyle w:val="ListParagraph"/>
        <w:numPr>
          <w:ilvl w:val="0"/>
          <w:numId w:val="8"/>
        </w:numPr>
        <w:rPr>
          <w:rFonts w:asciiTheme="minorHAnsi" w:hAnsiTheme="minorHAnsi"/>
        </w:rPr>
      </w:pPr>
      <w:r w:rsidRPr="003979A4">
        <w:rPr>
          <w:rFonts w:asciiTheme="minorHAnsi" w:hAnsiTheme="minorHAnsi"/>
          <w:kern w:val="24"/>
        </w:rPr>
        <w:t>Expand ADA compliance in public spaces including sidewalks, parks, and facilities</w:t>
      </w:r>
    </w:p>
    <w:p w14:paraId="2E3A998A" w14:textId="77777777" w:rsidR="00273F50" w:rsidRPr="003979A4" w:rsidRDefault="00273F50" w:rsidP="31B6CFF8">
      <w:pPr>
        <w:pStyle w:val="ListParagraph"/>
        <w:numPr>
          <w:ilvl w:val="0"/>
          <w:numId w:val="8"/>
        </w:numPr>
        <w:rPr>
          <w:rFonts w:asciiTheme="minorHAnsi" w:hAnsiTheme="minorHAnsi"/>
        </w:rPr>
      </w:pPr>
      <w:r w:rsidRPr="003979A4">
        <w:rPr>
          <w:rFonts w:asciiTheme="minorHAnsi" w:hAnsiTheme="minorHAnsi"/>
          <w:kern w:val="24"/>
        </w:rPr>
        <w:t xml:space="preserve">Enhance transit waiting environments city wide through the addition of shelters, benches, and other necessary amenities </w:t>
      </w:r>
    </w:p>
    <w:p w14:paraId="2E3A998B" w14:textId="77777777" w:rsidR="00273F50" w:rsidRPr="003979A4" w:rsidRDefault="00273F50" w:rsidP="31B6CFF8">
      <w:pPr>
        <w:pStyle w:val="ListParagraph"/>
        <w:numPr>
          <w:ilvl w:val="0"/>
          <w:numId w:val="8"/>
        </w:numPr>
        <w:rPr>
          <w:rFonts w:asciiTheme="minorHAnsi" w:hAnsiTheme="minorHAnsi"/>
        </w:rPr>
      </w:pPr>
      <w:r w:rsidRPr="003979A4">
        <w:rPr>
          <w:rFonts w:asciiTheme="minorHAnsi" w:hAnsiTheme="minorHAnsi"/>
          <w:kern w:val="24"/>
        </w:rPr>
        <w:t>Establish a consistent approach to providing attractive and functionally well placed pedestrian amenities</w:t>
      </w:r>
    </w:p>
    <w:p w14:paraId="2E3A998C" w14:textId="77777777" w:rsidR="00273F50" w:rsidRPr="003979A4" w:rsidRDefault="00273F50" w:rsidP="31B6CFF8">
      <w:pPr>
        <w:rPr>
          <w:sz w:val="24"/>
          <w:szCs w:val="24"/>
        </w:rPr>
      </w:pPr>
    </w:p>
    <w:p w14:paraId="2E3A998D" w14:textId="77777777" w:rsidR="00273F50" w:rsidRPr="003979A4" w:rsidRDefault="00273F50" w:rsidP="31B6CFF8">
      <w:pPr>
        <w:pStyle w:val="NormalWeb"/>
        <w:spacing w:before="0" w:beforeAutospacing="0" w:after="0" w:afterAutospacing="0"/>
        <w:rPr>
          <w:rFonts w:asciiTheme="minorHAnsi" w:hAnsiTheme="minorHAnsi"/>
        </w:rPr>
      </w:pPr>
      <w:r w:rsidRPr="003979A4">
        <w:rPr>
          <w:rFonts w:asciiTheme="minorHAnsi" w:hAnsiTheme="minorHAnsi"/>
          <w:kern w:val="24"/>
        </w:rPr>
        <w:t xml:space="preserve">Striking a Balance: </w:t>
      </w:r>
    </w:p>
    <w:p w14:paraId="2E3A998E" w14:textId="77777777" w:rsidR="00273F50" w:rsidRPr="003979A4" w:rsidRDefault="00273F50" w:rsidP="31B6CFF8">
      <w:pPr>
        <w:pStyle w:val="ListParagraph"/>
        <w:numPr>
          <w:ilvl w:val="0"/>
          <w:numId w:val="9"/>
        </w:numPr>
        <w:rPr>
          <w:rFonts w:asciiTheme="minorHAnsi" w:hAnsiTheme="minorHAnsi"/>
        </w:rPr>
      </w:pPr>
      <w:r w:rsidRPr="003979A4">
        <w:rPr>
          <w:rFonts w:asciiTheme="minorHAnsi" w:hAnsiTheme="minorHAnsi"/>
          <w:kern w:val="24"/>
        </w:rPr>
        <w:t>Focus traffic enforcement around schools and destinations</w:t>
      </w:r>
    </w:p>
    <w:p w14:paraId="2E3A998F" w14:textId="77777777" w:rsidR="00273F50" w:rsidRPr="003979A4" w:rsidRDefault="00273F50" w:rsidP="31B6CFF8">
      <w:pPr>
        <w:pStyle w:val="ListParagraph"/>
        <w:numPr>
          <w:ilvl w:val="0"/>
          <w:numId w:val="9"/>
        </w:numPr>
        <w:rPr>
          <w:rFonts w:asciiTheme="minorHAnsi" w:hAnsiTheme="minorHAnsi"/>
        </w:rPr>
      </w:pPr>
      <w:r w:rsidRPr="003979A4">
        <w:rPr>
          <w:rFonts w:asciiTheme="minorHAnsi" w:hAnsiTheme="minorHAnsi"/>
          <w:kern w:val="24"/>
        </w:rPr>
        <w:t xml:space="preserve">Explore traffic calming to achieve speeds appropriate to family neighborhoods </w:t>
      </w:r>
    </w:p>
    <w:p w14:paraId="2E3A9990" w14:textId="77777777" w:rsidR="00273F50" w:rsidRPr="003979A4" w:rsidRDefault="00273F50" w:rsidP="31B6CFF8">
      <w:pPr>
        <w:pStyle w:val="ListParagraph"/>
        <w:numPr>
          <w:ilvl w:val="0"/>
          <w:numId w:val="9"/>
        </w:numPr>
        <w:rPr>
          <w:rFonts w:asciiTheme="minorHAnsi" w:hAnsiTheme="minorHAnsi"/>
        </w:rPr>
      </w:pPr>
      <w:r w:rsidRPr="003979A4">
        <w:rPr>
          <w:rFonts w:asciiTheme="minorHAnsi" w:hAnsiTheme="minorHAnsi"/>
          <w:kern w:val="24"/>
        </w:rPr>
        <w:t xml:space="preserve">Work with RTA to improve timing of bus routes </w:t>
      </w:r>
    </w:p>
    <w:p w14:paraId="2E3A9991" w14:textId="77777777" w:rsidR="00273F50" w:rsidRPr="003979A4" w:rsidRDefault="00273F50" w:rsidP="31B6CFF8">
      <w:pPr>
        <w:pStyle w:val="ListParagraph"/>
        <w:numPr>
          <w:ilvl w:val="0"/>
          <w:numId w:val="9"/>
        </w:numPr>
        <w:rPr>
          <w:rFonts w:asciiTheme="minorHAnsi" w:hAnsiTheme="minorHAnsi"/>
        </w:rPr>
      </w:pPr>
      <w:r w:rsidRPr="003979A4">
        <w:rPr>
          <w:rFonts w:asciiTheme="minorHAnsi" w:hAnsiTheme="minorHAnsi"/>
          <w:kern w:val="24"/>
        </w:rPr>
        <w:t xml:space="preserve">Improve access to public transit facilities </w:t>
      </w:r>
    </w:p>
    <w:p w14:paraId="2E3A9992" w14:textId="77777777" w:rsidR="00273F50" w:rsidRPr="003979A4" w:rsidRDefault="00273F50" w:rsidP="31B6CFF8">
      <w:pPr>
        <w:pStyle w:val="ListParagraph"/>
        <w:numPr>
          <w:ilvl w:val="0"/>
          <w:numId w:val="9"/>
        </w:numPr>
        <w:rPr>
          <w:rFonts w:asciiTheme="minorHAnsi" w:hAnsiTheme="minorHAnsi"/>
        </w:rPr>
      </w:pPr>
      <w:r w:rsidRPr="003979A4">
        <w:rPr>
          <w:rFonts w:asciiTheme="minorHAnsi" w:hAnsiTheme="minorHAnsi"/>
          <w:kern w:val="24"/>
        </w:rPr>
        <w:t xml:space="preserve">Pursue creative solutions to meet parking demands </w:t>
      </w:r>
    </w:p>
    <w:p w14:paraId="2E3A9994" w14:textId="174291AD" w:rsidR="00503DFF" w:rsidRPr="003979A4" w:rsidRDefault="00503DFF" w:rsidP="31B6CFF8">
      <w:pPr>
        <w:rPr>
          <w:rFonts w:eastAsiaTheme="minorEastAsia"/>
          <w:kern w:val="24"/>
          <w:sz w:val="24"/>
          <w:szCs w:val="24"/>
        </w:rPr>
      </w:pPr>
    </w:p>
    <w:p w14:paraId="2E3A9995" w14:textId="77777777" w:rsidR="00273F50" w:rsidRPr="003979A4" w:rsidRDefault="00273F50" w:rsidP="31B6CFF8">
      <w:pPr>
        <w:pStyle w:val="NormalWeb"/>
        <w:spacing w:before="0" w:beforeAutospacing="0" w:after="0" w:afterAutospacing="0"/>
        <w:rPr>
          <w:rFonts w:asciiTheme="minorHAnsi" w:hAnsiTheme="minorHAnsi"/>
        </w:rPr>
      </w:pPr>
      <w:r w:rsidRPr="003979A4">
        <w:rPr>
          <w:rFonts w:asciiTheme="minorHAnsi" w:eastAsiaTheme="minorEastAsia" w:hAnsiTheme="minorHAnsi" w:cstheme="minorBidi"/>
          <w:kern w:val="24"/>
        </w:rPr>
        <w:t>Thinking about Tomorrow:</w:t>
      </w:r>
    </w:p>
    <w:p w14:paraId="2E3A9996" w14:textId="77777777" w:rsidR="00273F50" w:rsidRPr="003979A4" w:rsidRDefault="00273F50" w:rsidP="31B6CFF8">
      <w:pPr>
        <w:pStyle w:val="ListParagraph"/>
        <w:numPr>
          <w:ilvl w:val="0"/>
          <w:numId w:val="10"/>
        </w:numPr>
        <w:rPr>
          <w:rFonts w:asciiTheme="minorHAnsi" w:hAnsiTheme="minorHAnsi"/>
        </w:rPr>
      </w:pPr>
      <w:r w:rsidRPr="003979A4">
        <w:rPr>
          <w:rFonts w:asciiTheme="minorHAnsi" w:hAnsiTheme="minorHAnsi"/>
          <w:kern w:val="24"/>
        </w:rPr>
        <w:t xml:space="preserve">Educate resident on ways to reduce carbon emissions </w:t>
      </w:r>
    </w:p>
    <w:p w14:paraId="2E3A9997" w14:textId="77777777" w:rsidR="00273F50" w:rsidRPr="003979A4" w:rsidRDefault="00273F50" w:rsidP="31B6CFF8">
      <w:pPr>
        <w:pStyle w:val="ListParagraph"/>
        <w:numPr>
          <w:ilvl w:val="0"/>
          <w:numId w:val="10"/>
        </w:numPr>
        <w:rPr>
          <w:rFonts w:asciiTheme="minorHAnsi" w:hAnsiTheme="minorHAnsi"/>
        </w:rPr>
      </w:pPr>
      <w:r w:rsidRPr="003979A4">
        <w:rPr>
          <w:rFonts w:asciiTheme="minorHAnsi" w:hAnsiTheme="minorHAnsi"/>
          <w:kern w:val="24"/>
        </w:rPr>
        <w:t>Explore new transportation options to fill the service gap left in the absence of the Circulator</w:t>
      </w:r>
    </w:p>
    <w:p w14:paraId="2E3A9998" w14:textId="77777777" w:rsidR="00273F50" w:rsidRPr="003979A4" w:rsidRDefault="00273F50" w:rsidP="31B6CFF8">
      <w:pPr>
        <w:pStyle w:val="ListParagraph"/>
        <w:numPr>
          <w:ilvl w:val="0"/>
          <w:numId w:val="10"/>
        </w:numPr>
        <w:rPr>
          <w:rFonts w:asciiTheme="minorHAnsi" w:hAnsiTheme="minorHAnsi"/>
        </w:rPr>
      </w:pPr>
      <w:r w:rsidRPr="003979A4">
        <w:rPr>
          <w:rFonts w:asciiTheme="minorHAnsi" w:hAnsiTheme="minorHAnsi"/>
          <w:kern w:val="24"/>
        </w:rPr>
        <w:t xml:space="preserve">Consider multi-use path along train tracks </w:t>
      </w:r>
    </w:p>
    <w:p w14:paraId="2E3A9999" w14:textId="77777777" w:rsidR="00273F50" w:rsidRPr="003979A4" w:rsidRDefault="00273F50" w:rsidP="31B6CFF8">
      <w:pPr>
        <w:pStyle w:val="ListParagraph"/>
        <w:numPr>
          <w:ilvl w:val="0"/>
          <w:numId w:val="10"/>
        </w:numPr>
        <w:rPr>
          <w:rFonts w:asciiTheme="minorHAnsi" w:hAnsiTheme="minorHAnsi"/>
        </w:rPr>
      </w:pPr>
      <w:r w:rsidRPr="003979A4">
        <w:rPr>
          <w:rFonts w:asciiTheme="minorHAnsi" w:hAnsiTheme="minorHAnsi"/>
          <w:kern w:val="24"/>
        </w:rPr>
        <w:t>Offer downtown pedi-cab service</w:t>
      </w:r>
      <w:r w:rsidRPr="003979A4">
        <w:rPr>
          <w:rFonts w:asciiTheme="minorHAnsi" w:hAnsiTheme="minorHAnsi"/>
          <w:strike/>
          <w:kern w:val="24"/>
        </w:rPr>
        <w:t xml:space="preserve"> </w:t>
      </w:r>
    </w:p>
    <w:p w14:paraId="2E3A999A" w14:textId="77777777" w:rsidR="00273F50" w:rsidRPr="009D0F96" w:rsidRDefault="00273F50" w:rsidP="31B6CFF8">
      <w:r w:rsidRPr="009D0F96">
        <w:br w:type="page"/>
      </w:r>
    </w:p>
    <w:p w14:paraId="2E3A999B" w14:textId="77777777" w:rsidR="00E142DA" w:rsidRPr="009D0F96" w:rsidRDefault="00E142DA" w:rsidP="31B6CFF8">
      <w:pPr>
        <w:pStyle w:val="NormalWeb"/>
        <w:spacing w:before="134" w:beforeAutospacing="0" w:after="0" w:afterAutospacing="0"/>
        <w:rPr>
          <w:rFonts w:asciiTheme="minorHAnsi" w:eastAsiaTheme="minorEastAsia" w:hAnsiTheme="minorHAnsi" w:cstheme="minorHAnsi"/>
          <w:b/>
          <w:bCs/>
          <w:kern w:val="24"/>
          <w:sz w:val="28"/>
          <w:szCs w:val="28"/>
        </w:rPr>
        <w:sectPr w:rsidR="00E142DA" w:rsidRPr="009D0F96" w:rsidSect="00E142DA">
          <w:headerReference w:type="default" r:id="rId17"/>
          <w:footerReference w:type="default" r:id="rId18"/>
          <w:type w:val="continuous"/>
          <w:pgSz w:w="12240" w:h="15840"/>
          <w:pgMar w:top="1440" w:right="1080" w:bottom="1440" w:left="1080" w:header="720" w:footer="720" w:gutter="0"/>
          <w:cols w:space="720"/>
          <w:docGrid w:linePitch="360"/>
        </w:sectPr>
      </w:pPr>
    </w:p>
    <w:p w14:paraId="2B685854" w14:textId="59099477" w:rsidR="00567E89" w:rsidRPr="00567E89" w:rsidRDefault="00273F50" w:rsidP="31B6CFF8">
      <w:pPr>
        <w:pStyle w:val="NormalWeb"/>
        <w:spacing w:before="134" w:beforeAutospacing="0" w:after="0" w:afterAutospacing="0"/>
        <w:rPr>
          <w:rFonts w:asciiTheme="minorHAnsi" w:eastAsiaTheme="minorEastAsia" w:hAnsiTheme="minorHAnsi" w:cstheme="minorHAnsi"/>
          <w:bCs/>
          <w:kern w:val="24"/>
          <w:sz w:val="28"/>
          <w:szCs w:val="28"/>
        </w:rPr>
      </w:pPr>
      <w:r w:rsidRPr="009D0F96">
        <w:rPr>
          <w:rFonts w:asciiTheme="minorHAnsi" w:eastAsiaTheme="minorEastAsia" w:hAnsiTheme="minorHAnsi" w:cstheme="minorHAnsi"/>
          <w:b/>
          <w:bCs/>
          <w:kern w:val="24"/>
          <w:sz w:val="28"/>
          <w:szCs w:val="28"/>
        </w:rPr>
        <w:t xml:space="preserve">Safety </w:t>
      </w:r>
      <w:r w:rsidR="00567E89">
        <w:rPr>
          <w:rFonts w:asciiTheme="minorHAnsi" w:eastAsiaTheme="minorEastAsia" w:hAnsiTheme="minorHAnsi" w:cstheme="minorHAnsi"/>
          <w:bCs/>
          <w:kern w:val="24"/>
          <w:sz w:val="28"/>
          <w:szCs w:val="28"/>
        </w:rPr>
        <w:t>– safety forces, feeling safe, crime</w:t>
      </w:r>
    </w:p>
    <w:p w14:paraId="2E3A999C" w14:textId="5D114A02" w:rsidR="00273F50" w:rsidRPr="009D0F96" w:rsidRDefault="00273F50" w:rsidP="31B6CFF8">
      <w:pPr>
        <w:pStyle w:val="NormalWeb"/>
        <w:spacing w:before="134" w:beforeAutospacing="0" w:after="0" w:afterAutospacing="0"/>
        <w:rPr>
          <w:rFonts w:asciiTheme="minorHAnsi" w:hAnsiTheme="minorHAnsi" w:cstheme="minorHAnsi"/>
          <w:sz w:val="28"/>
          <w:szCs w:val="28"/>
        </w:rPr>
      </w:pPr>
      <w:r w:rsidRPr="009D0F96">
        <w:rPr>
          <w:rFonts w:asciiTheme="minorHAnsi" w:eastAsiaTheme="minorEastAsia" w:hAnsiTheme="minorHAnsi" w:cstheme="minorHAnsi"/>
          <w:b/>
          <w:bCs/>
          <w:kern w:val="24"/>
          <w:sz w:val="28"/>
          <w:szCs w:val="28"/>
        </w:rPr>
        <w:t>Vision Statement</w:t>
      </w:r>
    </w:p>
    <w:p w14:paraId="2E3A999D" w14:textId="77777777" w:rsidR="00273F50" w:rsidRPr="009D0F96" w:rsidRDefault="00273F50" w:rsidP="31B6CFF8">
      <w:pPr>
        <w:pStyle w:val="NormalWeb"/>
        <w:spacing w:before="115" w:beforeAutospacing="0" w:after="0" w:afterAutospacing="0"/>
        <w:rPr>
          <w:rFonts w:asciiTheme="minorHAnsi" w:hAnsiTheme="minorHAnsi" w:cstheme="minorHAnsi"/>
          <w:sz w:val="28"/>
          <w:szCs w:val="28"/>
        </w:rPr>
      </w:pPr>
      <w:r w:rsidRPr="009D0F96">
        <w:rPr>
          <w:rFonts w:asciiTheme="minorHAnsi" w:eastAsiaTheme="minorEastAsia" w:hAnsiTheme="minorHAnsi" w:cstheme="minorHAnsi"/>
          <w:kern w:val="24"/>
          <w:sz w:val="28"/>
          <w:szCs w:val="28"/>
        </w:rPr>
        <w:t>Maintain the highest degree of community safety by providing excellent safety services, promoting resident participation, and expanding effective communication</w:t>
      </w:r>
    </w:p>
    <w:p w14:paraId="2E3A999E" w14:textId="77777777" w:rsidR="00273F50" w:rsidRPr="009D0F96" w:rsidRDefault="00273F50" w:rsidP="31B6CFF8">
      <w:pPr>
        <w:rPr>
          <w:rFonts w:cstheme="minorHAnsi"/>
          <w:sz w:val="24"/>
          <w:szCs w:val="24"/>
        </w:rPr>
      </w:pPr>
    </w:p>
    <w:p w14:paraId="093A0753" w14:textId="115790A1" w:rsidR="006427B9" w:rsidRPr="006427B9" w:rsidRDefault="006427B9" w:rsidP="31B6CFF8">
      <w:pPr>
        <w:spacing w:line="276" w:lineRule="auto"/>
        <w:contextualSpacing/>
        <w:rPr>
          <w:rFonts w:eastAsia="Times New Roman" w:cs="Times New Roman"/>
          <w:b/>
          <w:sz w:val="24"/>
          <w:szCs w:val="24"/>
        </w:rPr>
      </w:pPr>
      <w:r w:rsidRPr="006427B9">
        <w:rPr>
          <w:rFonts w:eastAsia="Times New Roman" w:cs="Times New Roman"/>
          <w:b/>
          <w:sz w:val="24"/>
          <w:szCs w:val="24"/>
        </w:rPr>
        <w:t>Where we are today:</w:t>
      </w:r>
    </w:p>
    <w:p w14:paraId="2E3A999F" w14:textId="60F651EB" w:rsidR="0011589B" w:rsidRPr="009D0F96" w:rsidRDefault="006427B9" w:rsidP="31B6CFF8">
      <w:pPr>
        <w:rPr>
          <w:rFonts w:cstheme="minorHAnsi"/>
          <w:sz w:val="24"/>
          <w:szCs w:val="24"/>
        </w:rPr>
      </w:pPr>
      <w:r>
        <w:rPr>
          <w:rFonts w:cstheme="minorHAnsi"/>
          <w:sz w:val="24"/>
          <w:szCs w:val="24"/>
        </w:rPr>
        <w:t>L</w:t>
      </w:r>
      <w:r w:rsidR="002322A8" w:rsidRPr="009D0F96">
        <w:rPr>
          <w:rFonts w:cstheme="minorHAnsi"/>
          <w:sz w:val="24"/>
          <w:szCs w:val="24"/>
        </w:rPr>
        <w:t xml:space="preserve">akewood’s safety forces include the Police, Fire, and Public Works Departments, as well as the Division of Housing &amp; Building.  Our safety services include </w:t>
      </w:r>
      <w:r w:rsidR="0011589B" w:rsidRPr="009D0F96">
        <w:rPr>
          <w:rFonts w:cstheme="minorHAnsi"/>
          <w:sz w:val="24"/>
          <w:szCs w:val="24"/>
        </w:rPr>
        <w:t>(</w:t>
      </w:r>
      <w:r w:rsidR="002322A8" w:rsidRPr="009D0F96">
        <w:rPr>
          <w:rFonts w:cstheme="minorHAnsi"/>
          <w:sz w:val="24"/>
          <w:szCs w:val="24"/>
        </w:rPr>
        <w:t>94</w:t>
      </w:r>
      <w:r w:rsidR="0011589B" w:rsidRPr="009D0F96">
        <w:rPr>
          <w:rFonts w:cstheme="minorHAnsi"/>
          <w:sz w:val="24"/>
          <w:szCs w:val="24"/>
        </w:rPr>
        <w:t>)</w:t>
      </w:r>
      <w:r w:rsidR="002322A8" w:rsidRPr="009D0F96">
        <w:rPr>
          <w:rFonts w:cstheme="minorHAnsi"/>
          <w:sz w:val="24"/>
          <w:szCs w:val="24"/>
        </w:rPr>
        <w:t xml:space="preserve"> ninety-four Police Officers, </w:t>
      </w:r>
      <w:r w:rsidR="0011589B" w:rsidRPr="009D0F96">
        <w:rPr>
          <w:rFonts w:cstheme="minorHAnsi"/>
          <w:sz w:val="24"/>
          <w:szCs w:val="24"/>
        </w:rPr>
        <w:t xml:space="preserve">## Dispatchers, (75) seventy-five firefighters, (12) paramedics, and (10) ten building inspectors.  </w:t>
      </w:r>
    </w:p>
    <w:p w14:paraId="2E3A99A0" w14:textId="77777777" w:rsidR="0011589B" w:rsidRPr="009D0F96" w:rsidRDefault="0011589B" w:rsidP="31B6CFF8">
      <w:pPr>
        <w:rPr>
          <w:rFonts w:cstheme="minorHAnsi"/>
          <w:sz w:val="24"/>
          <w:szCs w:val="24"/>
        </w:rPr>
      </w:pPr>
    </w:p>
    <w:p w14:paraId="2E3A99A1" w14:textId="77777777" w:rsidR="002322A8" w:rsidRPr="009D0F96" w:rsidRDefault="0011589B" w:rsidP="31B6CFF8">
      <w:pPr>
        <w:rPr>
          <w:rFonts w:cstheme="minorHAnsi"/>
          <w:sz w:val="24"/>
          <w:szCs w:val="24"/>
        </w:rPr>
      </w:pPr>
      <w:r w:rsidRPr="009D0F96">
        <w:rPr>
          <w:rFonts w:cstheme="minorHAnsi"/>
          <w:sz w:val="24"/>
          <w:szCs w:val="24"/>
        </w:rPr>
        <w:t>In 2011 the Police Department fielded 27,000 phone dispatches, made 15,042 arrests and realized an average response time of 3:20 for crimes in progress.  In the same year, the Fire Department responded to 1,386 fire class, 5,399 emergency medical ca</w:t>
      </w:r>
      <w:r w:rsidR="00171868" w:rsidRPr="009D0F96">
        <w:rPr>
          <w:rFonts w:cstheme="minorHAnsi"/>
          <w:sz w:val="24"/>
          <w:szCs w:val="24"/>
        </w:rPr>
        <w:t xml:space="preserve">lls and had 20 large-loss fires, while Building Inspectors issued 2,473 permits. </w:t>
      </w:r>
    </w:p>
    <w:p w14:paraId="2E3A99A2" w14:textId="77777777" w:rsidR="00171868" w:rsidRPr="009D0F96" w:rsidRDefault="00171868" w:rsidP="31B6CFF8">
      <w:pPr>
        <w:rPr>
          <w:rFonts w:cstheme="minorHAnsi"/>
          <w:sz w:val="24"/>
          <w:szCs w:val="24"/>
        </w:rPr>
      </w:pPr>
    </w:p>
    <w:p w14:paraId="2E3A99A3" w14:textId="77777777" w:rsidR="00E142DA" w:rsidRPr="009D0F96" w:rsidRDefault="00E142DA" w:rsidP="31B6CFF8">
      <w:pPr>
        <w:rPr>
          <w:rFonts w:cstheme="minorHAnsi"/>
          <w:sz w:val="24"/>
          <w:szCs w:val="24"/>
        </w:rPr>
      </w:pPr>
      <w:r w:rsidRPr="009D0F96">
        <w:rPr>
          <w:rFonts w:cstheme="minorHAnsi"/>
          <w:sz w:val="24"/>
          <w:szCs w:val="24"/>
        </w:rPr>
        <w:t>By the numbers, e</w:t>
      </w:r>
      <w:r w:rsidR="00171868" w:rsidRPr="009D0F96">
        <w:rPr>
          <w:rFonts w:cstheme="minorHAnsi"/>
          <w:sz w:val="24"/>
          <w:szCs w:val="24"/>
        </w:rPr>
        <w:t xml:space="preserve">xcellent safety services, along with engaged participation from residents and neighborhood block clubs (63 in total) have led to </w:t>
      </w:r>
      <w:r w:rsidR="00B55C7C" w:rsidRPr="009D0F96">
        <w:rPr>
          <w:rFonts w:cstheme="minorHAnsi"/>
          <w:sz w:val="24"/>
          <w:szCs w:val="24"/>
        </w:rPr>
        <w:t xml:space="preserve">Lakewood becoming a safer place in </w:t>
      </w:r>
      <w:r w:rsidRPr="009D0F96">
        <w:rPr>
          <w:rFonts w:cstheme="minorHAnsi"/>
          <w:sz w:val="24"/>
          <w:szCs w:val="24"/>
        </w:rPr>
        <w:t>the last 5 years</w:t>
      </w:r>
      <w:r w:rsidR="00B55C7C" w:rsidRPr="009D0F96">
        <w:rPr>
          <w:rFonts w:cstheme="minorHAnsi"/>
          <w:sz w:val="24"/>
          <w:szCs w:val="24"/>
        </w:rPr>
        <w:t xml:space="preserve">.  Since 2007 Lakewood has seen </w:t>
      </w:r>
      <w:r w:rsidR="00171868" w:rsidRPr="009D0F96">
        <w:rPr>
          <w:rFonts w:cstheme="minorHAnsi"/>
          <w:sz w:val="24"/>
          <w:szCs w:val="24"/>
        </w:rPr>
        <w:t xml:space="preserve">a 42% decrease in crimes of violence, a 14% decrease in </w:t>
      </w:r>
      <w:r w:rsidR="00B55C7C" w:rsidRPr="009D0F96">
        <w:rPr>
          <w:rFonts w:cstheme="minorHAnsi"/>
          <w:sz w:val="24"/>
          <w:szCs w:val="24"/>
        </w:rPr>
        <w:t xml:space="preserve">burglaries, a </w:t>
      </w:r>
      <w:r w:rsidR="00171868" w:rsidRPr="009D0F96">
        <w:rPr>
          <w:rFonts w:cstheme="minorHAnsi"/>
          <w:sz w:val="24"/>
          <w:szCs w:val="24"/>
        </w:rPr>
        <w:t>45</w:t>
      </w:r>
      <w:r w:rsidRPr="009D0F96">
        <w:rPr>
          <w:rFonts w:cstheme="minorHAnsi"/>
          <w:sz w:val="24"/>
          <w:szCs w:val="24"/>
        </w:rPr>
        <w:t>5 decrease in auto thefts and 47% decrease in robberies since 2007</w:t>
      </w:r>
      <w:r w:rsidRPr="009D0F96">
        <w:rPr>
          <w:rStyle w:val="FootnoteReference"/>
          <w:rFonts w:cstheme="minorHAnsi"/>
          <w:sz w:val="24"/>
          <w:szCs w:val="24"/>
        </w:rPr>
        <w:footnoteReference w:id="3"/>
      </w:r>
    </w:p>
    <w:p w14:paraId="2E3A99A4" w14:textId="77777777" w:rsidR="00E142DA" w:rsidRPr="009D0F96" w:rsidRDefault="00E142DA" w:rsidP="31B6CFF8">
      <w:pPr>
        <w:rPr>
          <w:rFonts w:cstheme="minorHAnsi"/>
          <w:sz w:val="24"/>
          <w:szCs w:val="24"/>
        </w:rPr>
      </w:pPr>
    </w:p>
    <w:p w14:paraId="2E3A99A5" w14:textId="77777777" w:rsidR="00E142DA" w:rsidRPr="009D0F96" w:rsidRDefault="00E142DA" w:rsidP="31B6CFF8">
      <w:pPr>
        <w:rPr>
          <w:rFonts w:cstheme="minorHAnsi"/>
          <w:sz w:val="24"/>
          <w:szCs w:val="24"/>
        </w:rPr>
      </w:pPr>
    </w:p>
    <w:p w14:paraId="2E3A99A6" w14:textId="77777777" w:rsidR="00E142DA" w:rsidRPr="009D0F96" w:rsidRDefault="00E142DA" w:rsidP="31B6CFF8">
      <w:pPr>
        <w:rPr>
          <w:rFonts w:cstheme="minorHAnsi"/>
          <w:sz w:val="24"/>
          <w:szCs w:val="24"/>
        </w:rPr>
      </w:pPr>
    </w:p>
    <w:p w14:paraId="2E3A99A7" w14:textId="77777777" w:rsidR="00E142DA" w:rsidRPr="009D0F96" w:rsidRDefault="00E142DA" w:rsidP="31B6CFF8">
      <w:pPr>
        <w:rPr>
          <w:rFonts w:cstheme="minorHAnsi"/>
          <w:sz w:val="24"/>
          <w:szCs w:val="24"/>
        </w:rPr>
      </w:pPr>
    </w:p>
    <w:p w14:paraId="2E3A99A8" w14:textId="11C968E4" w:rsidR="00E142DA" w:rsidRDefault="00E142DA" w:rsidP="31B6CFF8">
      <w:pPr>
        <w:rPr>
          <w:rFonts w:eastAsiaTheme="minorEastAsia" w:cstheme="minorHAnsi"/>
          <w:b/>
          <w:bCs/>
          <w:kern w:val="24"/>
          <w:sz w:val="28"/>
          <w:szCs w:val="28"/>
        </w:rPr>
      </w:pPr>
      <w:r w:rsidRPr="009D0F96">
        <w:rPr>
          <w:rFonts w:eastAsiaTheme="minorEastAsia" w:cstheme="minorHAnsi"/>
          <w:b/>
          <w:bCs/>
          <w:kern w:val="24"/>
          <w:sz w:val="28"/>
          <w:szCs w:val="28"/>
        </w:rPr>
        <w:t>Safety Goals</w:t>
      </w:r>
    </w:p>
    <w:p w14:paraId="08A0F99E" w14:textId="77777777" w:rsidR="003979A4" w:rsidRPr="009D0F96" w:rsidRDefault="003979A4" w:rsidP="31B6CFF8">
      <w:pPr>
        <w:rPr>
          <w:rFonts w:eastAsiaTheme="minorEastAsia" w:cstheme="minorHAnsi"/>
          <w:b/>
          <w:bCs/>
          <w:kern w:val="24"/>
          <w:sz w:val="28"/>
          <w:szCs w:val="28"/>
        </w:rPr>
      </w:pPr>
    </w:p>
    <w:p w14:paraId="2E3A99A9" w14:textId="77777777" w:rsidR="00E142DA" w:rsidRPr="009D0F96" w:rsidRDefault="00E142DA" w:rsidP="31B6CFF8">
      <w:pPr>
        <w:rPr>
          <w:rFonts w:eastAsia="Times New Roman" w:cs="Times New Roman"/>
          <w:sz w:val="28"/>
          <w:szCs w:val="28"/>
        </w:rPr>
      </w:pPr>
      <w:r w:rsidRPr="009D0F96">
        <w:rPr>
          <w:rFonts w:eastAsiaTheme="minorEastAsia"/>
          <w:kern w:val="24"/>
          <w:sz w:val="28"/>
          <w:szCs w:val="28"/>
        </w:rPr>
        <w:t>Goal 1:</w:t>
      </w:r>
      <w:r w:rsidRPr="009D0F96">
        <w:rPr>
          <w:rFonts w:eastAsiaTheme="minorEastAsia"/>
          <w:kern w:val="24"/>
          <w:sz w:val="28"/>
          <w:szCs w:val="28"/>
        </w:rPr>
        <w:tab/>
      </w:r>
      <w:r w:rsidRPr="009D0F96">
        <w:rPr>
          <w:rFonts w:eastAsiaTheme="minorEastAsia"/>
          <w:b/>
          <w:bCs/>
          <w:kern w:val="24"/>
          <w:sz w:val="28"/>
          <w:szCs w:val="28"/>
        </w:rPr>
        <w:t xml:space="preserve">Preserve the rapid response time of safety forces </w:t>
      </w:r>
    </w:p>
    <w:p w14:paraId="2E3A99AA" w14:textId="77777777" w:rsidR="00E142DA" w:rsidRPr="009D0F96" w:rsidRDefault="00E142DA" w:rsidP="31B6CFF8">
      <w:pPr>
        <w:rPr>
          <w:rFonts w:eastAsia="Times New Roman" w:cs="Times New Roman"/>
          <w:sz w:val="28"/>
          <w:szCs w:val="28"/>
        </w:rPr>
      </w:pPr>
      <w:r w:rsidRPr="009D0F96">
        <w:rPr>
          <w:rFonts w:eastAsiaTheme="minorEastAsia"/>
          <w:kern w:val="24"/>
          <w:sz w:val="28"/>
          <w:szCs w:val="28"/>
        </w:rPr>
        <w:t>Goal 2:</w:t>
      </w:r>
      <w:r w:rsidRPr="009D0F96">
        <w:rPr>
          <w:rFonts w:eastAsiaTheme="minorEastAsia"/>
          <w:kern w:val="24"/>
          <w:sz w:val="28"/>
          <w:szCs w:val="28"/>
        </w:rPr>
        <w:tab/>
      </w:r>
      <w:r w:rsidRPr="009D0F96">
        <w:rPr>
          <w:rFonts w:eastAsiaTheme="minorEastAsia"/>
          <w:b/>
          <w:bCs/>
          <w:kern w:val="24"/>
          <w:sz w:val="28"/>
          <w:szCs w:val="28"/>
        </w:rPr>
        <w:t xml:space="preserve">Work with neighborhoods and business owners to improve our </w:t>
      </w:r>
      <w:r w:rsidRPr="009D0F96">
        <w:rPr>
          <w:rFonts w:eastAsiaTheme="minorEastAsia"/>
          <w:b/>
          <w:bCs/>
          <w:kern w:val="24"/>
          <w:sz w:val="28"/>
          <w:szCs w:val="28"/>
        </w:rPr>
        <w:tab/>
      </w:r>
      <w:r w:rsidRPr="009D0F96">
        <w:rPr>
          <w:rFonts w:eastAsiaTheme="minorEastAsia"/>
          <w:b/>
          <w:bCs/>
          <w:kern w:val="24"/>
          <w:sz w:val="28"/>
          <w:szCs w:val="28"/>
        </w:rPr>
        <w:tab/>
      </w:r>
      <w:r w:rsidRPr="009D0F96">
        <w:rPr>
          <w:rFonts w:eastAsiaTheme="minorEastAsia"/>
          <w:b/>
          <w:bCs/>
          <w:kern w:val="24"/>
          <w:sz w:val="28"/>
          <w:szCs w:val="28"/>
        </w:rPr>
        <w:tab/>
      </w:r>
      <w:r w:rsidRPr="009D0F96">
        <w:rPr>
          <w:rFonts w:eastAsiaTheme="minorEastAsia"/>
          <w:b/>
          <w:bCs/>
          <w:kern w:val="24"/>
          <w:sz w:val="28"/>
          <w:szCs w:val="28"/>
        </w:rPr>
        <w:tab/>
        <w:t xml:space="preserve">physical environment </w:t>
      </w:r>
      <w:r w:rsidRPr="009D0F96">
        <w:rPr>
          <w:rFonts w:eastAsiaTheme="minorEastAsia"/>
          <w:kern w:val="24"/>
          <w:sz w:val="28"/>
          <w:szCs w:val="28"/>
        </w:rPr>
        <w:br/>
        <w:t>Goal 3:</w:t>
      </w:r>
      <w:r w:rsidRPr="009D0F96">
        <w:rPr>
          <w:rFonts w:eastAsiaTheme="minorEastAsia"/>
          <w:b/>
          <w:bCs/>
          <w:kern w:val="24"/>
          <w:sz w:val="28"/>
          <w:szCs w:val="28"/>
        </w:rPr>
        <w:tab/>
        <w:t xml:space="preserve">Decrease the number of crimes of opportunity </w:t>
      </w:r>
    </w:p>
    <w:p w14:paraId="2E3A99AB" w14:textId="77777777" w:rsidR="002322A8" w:rsidRPr="009D0F96" w:rsidRDefault="002322A8" w:rsidP="31B6CFF8">
      <w:pPr>
        <w:rPr>
          <w:b/>
          <w:u w:val="single"/>
        </w:rPr>
        <w:sectPr w:rsidR="002322A8" w:rsidRPr="009D0F96" w:rsidSect="00E142DA">
          <w:type w:val="continuous"/>
          <w:pgSz w:w="12240" w:h="15840"/>
          <w:pgMar w:top="1440" w:right="1080" w:bottom="1440" w:left="1080" w:header="720" w:footer="720" w:gutter="0"/>
          <w:cols w:space="720"/>
          <w:docGrid w:linePitch="360"/>
        </w:sectPr>
      </w:pPr>
    </w:p>
    <w:p w14:paraId="2E3A99AC" w14:textId="77777777" w:rsidR="00273F50" w:rsidRPr="009D0F96" w:rsidRDefault="00273F50" w:rsidP="31B6CFF8">
      <w:pPr>
        <w:rPr>
          <w:rFonts w:cstheme="minorHAnsi"/>
          <w:sz w:val="28"/>
          <w:szCs w:val="28"/>
        </w:rPr>
      </w:pPr>
    </w:p>
    <w:p w14:paraId="2E3A99AD" w14:textId="77777777" w:rsidR="00273F50" w:rsidRDefault="00273F50" w:rsidP="31B6CFF8">
      <w:pPr>
        <w:rPr>
          <w:rFonts w:eastAsiaTheme="minorEastAsia" w:cstheme="minorHAnsi"/>
          <w:b/>
          <w:bCs/>
          <w:kern w:val="24"/>
          <w:sz w:val="28"/>
          <w:szCs w:val="28"/>
        </w:rPr>
      </w:pPr>
      <w:r w:rsidRPr="009D0F96">
        <w:rPr>
          <w:rFonts w:eastAsiaTheme="minorEastAsia" w:cstheme="minorHAnsi"/>
          <w:b/>
          <w:bCs/>
          <w:kern w:val="24"/>
          <w:sz w:val="28"/>
          <w:szCs w:val="28"/>
        </w:rPr>
        <w:t>Safety Objectives</w:t>
      </w:r>
    </w:p>
    <w:p w14:paraId="21B02CC7" w14:textId="77777777" w:rsidR="003979A4" w:rsidRPr="009D0F96" w:rsidRDefault="003979A4" w:rsidP="31B6CFF8">
      <w:pPr>
        <w:rPr>
          <w:rFonts w:eastAsia="Times New Roman" w:cstheme="minorHAnsi"/>
          <w:sz w:val="28"/>
          <w:szCs w:val="28"/>
        </w:rPr>
      </w:pPr>
    </w:p>
    <w:p w14:paraId="2E3A99AE" w14:textId="77777777" w:rsidR="00273F50" w:rsidRPr="003979A4" w:rsidRDefault="00273F50" w:rsidP="31B6CFF8">
      <w:pPr>
        <w:rPr>
          <w:rFonts w:eastAsia="Times New Roman" w:cstheme="minorHAnsi"/>
          <w:sz w:val="24"/>
          <w:szCs w:val="24"/>
        </w:rPr>
      </w:pPr>
      <w:r w:rsidRPr="003979A4">
        <w:rPr>
          <w:rFonts w:eastAsiaTheme="minorEastAsia" w:cstheme="minorHAnsi"/>
          <w:kern w:val="24"/>
          <w:sz w:val="24"/>
          <w:szCs w:val="24"/>
        </w:rPr>
        <w:t>Building Connections:</w:t>
      </w:r>
    </w:p>
    <w:p w14:paraId="2E3A99AF" w14:textId="77777777" w:rsidR="00273F50" w:rsidRPr="003979A4" w:rsidRDefault="00273F50" w:rsidP="31B6CFF8">
      <w:pPr>
        <w:numPr>
          <w:ilvl w:val="0"/>
          <w:numId w:val="1"/>
        </w:numPr>
        <w:ind w:left="1267"/>
        <w:contextualSpacing/>
        <w:rPr>
          <w:rFonts w:eastAsia="Times New Roman" w:cstheme="minorHAnsi"/>
          <w:sz w:val="24"/>
          <w:szCs w:val="24"/>
        </w:rPr>
      </w:pPr>
      <w:r w:rsidRPr="003979A4">
        <w:rPr>
          <w:rFonts w:eastAsia="Times New Roman" w:cstheme="minorHAnsi"/>
          <w:kern w:val="24"/>
          <w:sz w:val="24"/>
          <w:szCs w:val="24"/>
        </w:rPr>
        <w:t xml:space="preserve">Develop opportunities for neighbors to connect </w:t>
      </w:r>
    </w:p>
    <w:p w14:paraId="2E3A99B0" w14:textId="77777777" w:rsidR="00273F50" w:rsidRPr="003979A4" w:rsidRDefault="00273F50" w:rsidP="31B6CFF8">
      <w:pPr>
        <w:numPr>
          <w:ilvl w:val="0"/>
          <w:numId w:val="1"/>
        </w:numPr>
        <w:ind w:left="1267"/>
        <w:contextualSpacing/>
        <w:rPr>
          <w:rFonts w:eastAsia="Times New Roman" w:cstheme="minorHAnsi"/>
          <w:sz w:val="24"/>
          <w:szCs w:val="24"/>
        </w:rPr>
      </w:pPr>
      <w:r w:rsidRPr="003979A4">
        <w:rPr>
          <w:rFonts w:eastAsia="Times New Roman" w:cstheme="minorHAnsi"/>
          <w:kern w:val="24"/>
          <w:sz w:val="24"/>
          <w:szCs w:val="24"/>
        </w:rPr>
        <w:t>Use social media to expand communication citywide including police to residents, and block clubs to businesses</w:t>
      </w:r>
    </w:p>
    <w:p w14:paraId="2E3A99B1" w14:textId="77777777" w:rsidR="00273F50" w:rsidRPr="003979A4" w:rsidRDefault="00273F50" w:rsidP="31B6CFF8">
      <w:pPr>
        <w:numPr>
          <w:ilvl w:val="0"/>
          <w:numId w:val="1"/>
        </w:numPr>
        <w:ind w:left="1267"/>
        <w:contextualSpacing/>
        <w:rPr>
          <w:rFonts w:eastAsia="Times New Roman" w:cstheme="minorHAnsi"/>
          <w:sz w:val="24"/>
          <w:szCs w:val="24"/>
        </w:rPr>
      </w:pPr>
      <w:r w:rsidRPr="003979A4">
        <w:rPr>
          <w:rFonts w:eastAsia="Times New Roman" w:cstheme="minorHAnsi"/>
          <w:kern w:val="24"/>
          <w:sz w:val="24"/>
          <w:szCs w:val="24"/>
        </w:rPr>
        <w:t>Raise the level of neighborhood safety through additional trainings for block clubs and residents</w:t>
      </w:r>
    </w:p>
    <w:p w14:paraId="2E3A99B2" w14:textId="77777777" w:rsidR="00273F50" w:rsidRPr="003979A4" w:rsidRDefault="00273F50" w:rsidP="31B6CFF8">
      <w:pPr>
        <w:numPr>
          <w:ilvl w:val="0"/>
          <w:numId w:val="1"/>
        </w:numPr>
        <w:ind w:left="1267"/>
        <w:contextualSpacing/>
        <w:rPr>
          <w:rFonts w:eastAsia="Times New Roman" w:cstheme="minorHAnsi"/>
          <w:sz w:val="24"/>
          <w:szCs w:val="24"/>
        </w:rPr>
      </w:pPr>
      <w:r w:rsidRPr="003979A4">
        <w:rPr>
          <w:rFonts w:eastAsia="Times New Roman" w:cstheme="minorHAnsi"/>
          <w:kern w:val="24"/>
          <w:sz w:val="24"/>
          <w:szCs w:val="24"/>
        </w:rPr>
        <w:t>Improve the sharing of alerts, crime data, and information</w:t>
      </w:r>
    </w:p>
    <w:p w14:paraId="2E3A99B3" w14:textId="77777777" w:rsidR="00273F50" w:rsidRPr="003979A4" w:rsidRDefault="00273F50" w:rsidP="31B6CFF8">
      <w:pPr>
        <w:numPr>
          <w:ilvl w:val="0"/>
          <w:numId w:val="1"/>
        </w:numPr>
        <w:ind w:left="1267"/>
        <w:contextualSpacing/>
        <w:rPr>
          <w:rFonts w:eastAsia="Times New Roman" w:cstheme="minorHAnsi"/>
          <w:sz w:val="24"/>
          <w:szCs w:val="24"/>
        </w:rPr>
      </w:pPr>
      <w:r w:rsidRPr="003979A4">
        <w:rPr>
          <w:rFonts w:eastAsia="Times New Roman" w:cstheme="minorHAnsi"/>
          <w:kern w:val="24"/>
          <w:sz w:val="24"/>
          <w:szCs w:val="24"/>
        </w:rPr>
        <w:t xml:space="preserve">Provide crime prevention “best practices” to residents </w:t>
      </w:r>
    </w:p>
    <w:p w14:paraId="2E3A99B4" w14:textId="77777777" w:rsidR="00273F50" w:rsidRPr="003979A4" w:rsidRDefault="00273F50" w:rsidP="31B6CFF8">
      <w:pPr>
        <w:numPr>
          <w:ilvl w:val="0"/>
          <w:numId w:val="1"/>
        </w:numPr>
        <w:ind w:left="1267"/>
        <w:contextualSpacing/>
        <w:rPr>
          <w:rFonts w:eastAsia="Times New Roman" w:cstheme="minorHAnsi"/>
          <w:sz w:val="24"/>
          <w:szCs w:val="24"/>
        </w:rPr>
      </w:pPr>
      <w:r w:rsidRPr="003979A4">
        <w:rPr>
          <w:rFonts w:eastAsia="Times New Roman" w:cstheme="minorHAnsi"/>
          <w:kern w:val="24"/>
          <w:sz w:val="24"/>
          <w:szCs w:val="24"/>
        </w:rPr>
        <w:t xml:space="preserve">Encourage emergency preparedness for all citizens </w:t>
      </w:r>
    </w:p>
    <w:p w14:paraId="2E3A99B5" w14:textId="77777777" w:rsidR="00273F50" w:rsidRPr="003979A4" w:rsidRDefault="00273F50" w:rsidP="31B6CFF8">
      <w:pPr>
        <w:ind w:left="1267"/>
        <w:contextualSpacing/>
        <w:rPr>
          <w:rFonts w:eastAsia="Times New Roman" w:cstheme="minorHAnsi"/>
          <w:sz w:val="24"/>
          <w:szCs w:val="24"/>
        </w:rPr>
      </w:pPr>
    </w:p>
    <w:p w14:paraId="2E3A99B6" w14:textId="77777777" w:rsidR="00273F50" w:rsidRPr="003979A4" w:rsidRDefault="00273F50" w:rsidP="31B6CFF8">
      <w:pPr>
        <w:rPr>
          <w:rFonts w:eastAsia="Times New Roman" w:cstheme="minorHAnsi"/>
          <w:sz w:val="24"/>
          <w:szCs w:val="24"/>
        </w:rPr>
      </w:pPr>
      <w:r w:rsidRPr="003979A4">
        <w:rPr>
          <w:rFonts w:eastAsiaTheme="minorEastAsia" w:cstheme="minorHAnsi"/>
          <w:kern w:val="24"/>
          <w:sz w:val="24"/>
          <w:szCs w:val="24"/>
        </w:rPr>
        <w:t>Enhancing Existing Assets:</w:t>
      </w:r>
    </w:p>
    <w:p w14:paraId="2E3A99B7" w14:textId="77777777" w:rsidR="00273F50" w:rsidRPr="003979A4" w:rsidRDefault="00273F50" w:rsidP="31B6CFF8">
      <w:pPr>
        <w:numPr>
          <w:ilvl w:val="0"/>
          <w:numId w:val="2"/>
        </w:numPr>
        <w:ind w:left="1267"/>
        <w:contextualSpacing/>
        <w:rPr>
          <w:rFonts w:eastAsia="Times New Roman" w:cstheme="minorHAnsi"/>
          <w:sz w:val="24"/>
          <w:szCs w:val="24"/>
        </w:rPr>
      </w:pPr>
      <w:r w:rsidRPr="003979A4">
        <w:rPr>
          <w:rFonts w:eastAsia="Times New Roman" w:cstheme="minorHAnsi"/>
          <w:kern w:val="24"/>
          <w:sz w:val="24"/>
          <w:szCs w:val="24"/>
        </w:rPr>
        <w:t>Maintain  sufficient professional safety forces</w:t>
      </w:r>
    </w:p>
    <w:p w14:paraId="2E3A99B8" w14:textId="77777777" w:rsidR="00273F50" w:rsidRPr="003979A4" w:rsidRDefault="00273F50" w:rsidP="31B6CFF8">
      <w:pPr>
        <w:numPr>
          <w:ilvl w:val="0"/>
          <w:numId w:val="2"/>
        </w:numPr>
        <w:ind w:left="1267"/>
        <w:contextualSpacing/>
        <w:rPr>
          <w:rFonts w:eastAsia="Times New Roman" w:cstheme="minorHAnsi"/>
          <w:sz w:val="24"/>
          <w:szCs w:val="24"/>
        </w:rPr>
      </w:pPr>
      <w:r w:rsidRPr="003979A4">
        <w:rPr>
          <w:rFonts w:eastAsia="Times New Roman" w:cstheme="minorHAnsi"/>
          <w:kern w:val="24"/>
          <w:sz w:val="24"/>
          <w:szCs w:val="24"/>
        </w:rPr>
        <w:t xml:space="preserve">Promote and enhance bicycle safety through Bike Lakewood, improved signage and infrastructure, and community outreach events such as the Bike Rodeo </w:t>
      </w:r>
    </w:p>
    <w:p w14:paraId="2E3A99B9" w14:textId="77777777" w:rsidR="00273F50" w:rsidRPr="003979A4" w:rsidRDefault="00273F50" w:rsidP="31B6CFF8">
      <w:pPr>
        <w:numPr>
          <w:ilvl w:val="0"/>
          <w:numId w:val="2"/>
        </w:numPr>
        <w:ind w:left="1267"/>
        <w:contextualSpacing/>
        <w:rPr>
          <w:rFonts w:eastAsia="Times New Roman" w:cstheme="minorHAnsi"/>
          <w:sz w:val="24"/>
          <w:szCs w:val="24"/>
        </w:rPr>
      </w:pPr>
      <w:r w:rsidRPr="003979A4">
        <w:rPr>
          <w:rFonts w:eastAsia="Times New Roman" w:cstheme="minorHAnsi"/>
          <w:kern w:val="24"/>
          <w:sz w:val="24"/>
          <w:szCs w:val="24"/>
        </w:rPr>
        <w:t>Expand the number of private and city owned cameras</w:t>
      </w:r>
    </w:p>
    <w:p w14:paraId="2E3A99BA" w14:textId="77777777" w:rsidR="00273F50" w:rsidRPr="003979A4" w:rsidRDefault="00273F50" w:rsidP="31B6CFF8">
      <w:pPr>
        <w:numPr>
          <w:ilvl w:val="0"/>
          <w:numId w:val="2"/>
        </w:numPr>
        <w:ind w:left="1267"/>
        <w:contextualSpacing/>
        <w:rPr>
          <w:rFonts w:eastAsia="Times New Roman" w:cstheme="minorHAnsi"/>
          <w:sz w:val="24"/>
          <w:szCs w:val="24"/>
        </w:rPr>
      </w:pPr>
      <w:r w:rsidRPr="003979A4">
        <w:rPr>
          <w:rFonts w:eastAsia="Times New Roman" w:cstheme="minorHAnsi"/>
          <w:kern w:val="24"/>
          <w:sz w:val="24"/>
          <w:szCs w:val="24"/>
        </w:rPr>
        <w:t>Leverage advancements in technology to improve effectiveness of policing</w:t>
      </w:r>
    </w:p>
    <w:p w14:paraId="2E3A99BB" w14:textId="77777777" w:rsidR="00273F50" w:rsidRPr="003979A4" w:rsidRDefault="00273F50" w:rsidP="31B6CFF8">
      <w:pPr>
        <w:rPr>
          <w:rFonts w:eastAsia="+mn-ea" w:cstheme="minorHAnsi"/>
          <w:kern w:val="24"/>
          <w:sz w:val="24"/>
          <w:szCs w:val="24"/>
        </w:rPr>
      </w:pPr>
    </w:p>
    <w:p w14:paraId="2E3A99BC" w14:textId="77777777" w:rsidR="00273F50" w:rsidRPr="003979A4" w:rsidRDefault="00273F50" w:rsidP="31B6CFF8">
      <w:pPr>
        <w:pStyle w:val="NormalWeb"/>
        <w:spacing w:before="0" w:beforeAutospacing="0" w:after="0" w:afterAutospacing="0"/>
        <w:rPr>
          <w:rFonts w:asciiTheme="minorHAnsi" w:hAnsiTheme="minorHAnsi" w:cstheme="minorHAnsi"/>
        </w:rPr>
      </w:pPr>
      <w:r w:rsidRPr="003979A4">
        <w:rPr>
          <w:rFonts w:asciiTheme="minorHAnsi" w:eastAsia="+mn-ea" w:hAnsiTheme="minorHAnsi" w:cstheme="minorHAnsi"/>
          <w:kern w:val="24"/>
        </w:rPr>
        <w:t>Creating Places for People:</w:t>
      </w:r>
    </w:p>
    <w:p w14:paraId="2E3A99BD" w14:textId="77777777" w:rsidR="00273F50" w:rsidRPr="003979A4" w:rsidRDefault="00273F50" w:rsidP="31B6CFF8">
      <w:pPr>
        <w:pStyle w:val="ListParagraph"/>
        <w:numPr>
          <w:ilvl w:val="0"/>
          <w:numId w:val="3"/>
        </w:numPr>
        <w:rPr>
          <w:rFonts w:asciiTheme="minorHAnsi" w:hAnsiTheme="minorHAnsi" w:cstheme="minorHAnsi"/>
        </w:rPr>
      </w:pPr>
      <w:r w:rsidRPr="003979A4">
        <w:rPr>
          <w:rFonts w:asciiTheme="minorHAnsi" w:hAnsiTheme="minorHAnsi" w:cstheme="minorHAnsi"/>
          <w:kern w:val="24"/>
        </w:rPr>
        <w:t>Improve the application of  the Safe Routes to School program</w:t>
      </w:r>
    </w:p>
    <w:p w14:paraId="2E3A99BE" w14:textId="77777777" w:rsidR="00273F50" w:rsidRPr="003979A4" w:rsidRDefault="00273F50" w:rsidP="31B6CFF8">
      <w:pPr>
        <w:pStyle w:val="ListParagraph"/>
        <w:numPr>
          <w:ilvl w:val="0"/>
          <w:numId w:val="3"/>
        </w:numPr>
        <w:rPr>
          <w:rFonts w:asciiTheme="minorHAnsi" w:hAnsiTheme="minorHAnsi" w:cstheme="minorHAnsi"/>
        </w:rPr>
      </w:pPr>
      <w:r w:rsidRPr="003979A4">
        <w:rPr>
          <w:rFonts w:asciiTheme="minorHAnsi" w:hAnsiTheme="minorHAnsi" w:cstheme="minorHAnsi"/>
          <w:kern w:val="24"/>
        </w:rPr>
        <w:t>Improve lighting in the neighborhoods, parks and business districts</w:t>
      </w:r>
    </w:p>
    <w:p w14:paraId="2E3A99BF" w14:textId="77777777" w:rsidR="00273F50" w:rsidRPr="003979A4" w:rsidRDefault="00273F50" w:rsidP="31B6CFF8">
      <w:pPr>
        <w:pStyle w:val="ListParagraph"/>
        <w:numPr>
          <w:ilvl w:val="0"/>
          <w:numId w:val="3"/>
        </w:numPr>
        <w:rPr>
          <w:rFonts w:asciiTheme="minorHAnsi" w:hAnsiTheme="minorHAnsi" w:cstheme="minorHAnsi"/>
        </w:rPr>
      </w:pPr>
      <w:r w:rsidRPr="003979A4">
        <w:rPr>
          <w:rFonts w:asciiTheme="minorHAnsi" w:hAnsiTheme="minorHAnsi" w:cstheme="minorHAnsi"/>
          <w:kern w:val="24"/>
        </w:rPr>
        <w:t>Design public spaces that are beautiful, functional, and safe</w:t>
      </w:r>
    </w:p>
    <w:p w14:paraId="2E3A99C0" w14:textId="77777777" w:rsidR="00273F50" w:rsidRPr="003979A4" w:rsidRDefault="00273F50" w:rsidP="31B6CFF8">
      <w:pPr>
        <w:pStyle w:val="ListParagraph"/>
        <w:rPr>
          <w:rFonts w:asciiTheme="minorHAnsi" w:hAnsiTheme="minorHAnsi" w:cstheme="minorHAnsi"/>
        </w:rPr>
      </w:pPr>
    </w:p>
    <w:p w14:paraId="2E3A99C1" w14:textId="77777777" w:rsidR="00273F50" w:rsidRPr="003979A4" w:rsidRDefault="00273F50" w:rsidP="31B6CFF8">
      <w:pPr>
        <w:pStyle w:val="NormalWeb"/>
        <w:spacing w:before="0" w:beforeAutospacing="0" w:after="0" w:afterAutospacing="0"/>
        <w:rPr>
          <w:rFonts w:asciiTheme="minorHAnsi" w:hAnsiTheme="minorHAnsi" w:cstheme="minorHAnsi"/>
        </w:rPr>
      </w:pPr>
      <w:r w:rsidRPr="003979A4">
        <w:rPr>
          <w:rFonts w:asciiTheme="minorHAnsi" w:eastAsia="+mn-ea" w:hAnsiTheme="minorHAnsi" w:cstheme="minorHAnsi"/>
          <w:kern w:val="24"/>
        </w:rPr>
        <w:t>Striking a Balance:</w:t>
      </w:r>
    </w:p>
    <w:p w14:paraId="2E3A99C2" w14:textId="77777777" w:rsidR="00273F50" w:rsidRPr="003979A4" w:rsidRDefault="00273F50" w:rsidP="31B6CFF8">
      <w:pPr>
        <w:pStyle w:val="ListParagraph"/>
        <w:numPr>
          <w:ilvl w:val="0"/>
          <w:numId w:val="4"/>
        </w:numPr>
        <w:rPr>
          <w:rFonts w:asciiTheme="minorHAnsi" w:hAnsiTheme="minorHAnsi" w:cstheme="minorHAnsi"/>
        </w:rPr>
      </w:pPr>
      <w:r w:rsidRPr="003979A4">
        <w:rPr>
          <w:rFonts w:asciiTheme="minorHAnsi" w:hAnsiTheme="minorHAnsi" w:cstheme="minorHAnsi"/>
          <w:kern w:val="24"/>
        </w:rPr>
        <w:t>Minimize the impact of late night commercial activity such as bars closing</w:t>
      </w:r>
    </w:p>
    <w:p w14:paraId="2E3A99C3" w14:textId="77777777" w:rsidR="00273F50" w:rsidRPr="003979A4" w:rsidRDefault="00273F50" w:rsidP="31B6CFF8">
      <w:pPr>
        <w:pStyle w:val="ListParagraph"/>
        <w:numPr>
          <w:ilvl w:val="0"/>
          <w:numId w:val="4"/>
        </w:numPr>
        <w:rPr>
          <w:rFonts w:asciiTheme="minorHAnsi" w:hAnsiTheme="minorHAnsi" w:cstheme="minorHAnsi"/>
        </w:rPr>
      </w:pPr>
      <w:r w:rsidRPr="003979A4">
        <w:rPr>
          <w:rFonts w:asciiTheme="minorHAnsi" w:hAnsiTheme="minorHAnsi" w:cstheme="minorHAnsi"/>
          <w:kern w:val="24"/>
        </w:rPr>
        <w:t>Ensure linked communication between safety forces</w:t>
      </w:r>
    </w:p>
    <w:p w14:paraId="2E3A99C4" w14:textId="77777777" w:rsidR="00273F50" w:rsidRPr="003979A4" w:rsidRDefault="00273F50" w:rsidP="31B6CFF8">
      <w:pPr>
        <w:pStyle w:val="ListParagraph"/>
        <w:rPr>
          <w:rFonts w:asciiTheme="minorHAnsi" w:hAnsiTheme="minorHAnsi" w:cstheme="minorHAnsi"/>
        </w:rPr>
      </w:pPr>
    </w:p>
    <w:p w14:paraId="2E3A99C5" w14:textId="77777777" w:rsidR="00273F50" w:rsidRPr="003979A4" w:rsidRDefault="00273F50" w:rsidP="31B6CFF8">
      <w:pPr>
        <w:pStyle w:val="NormalWeb"/>
        <w:spacing w:before="0" w:beforeAutospacing="0" w:after="0" w:afterAutospacing="0"/>
        <w:rPr>
          <w:rFonts w:asciiTheme="minorHAnsi" w:hAnsiTheme="minorHAnsi" w:cstheme="minorHAnsi"/>
        </w:rPr>
      </w:pPr>
      <w:r w:rsidRPr="003979A4">
        <w:rPr>
          <w:rFonts w:asciiTheme="minorHAnsi" w:eastAsia="+mn-ea" w:hAnsiTheme="minorHAnsi" w:cstheme="minorHAnsi"/>
          <w:kern w:val="24"/>
        </w:rPr>
        <w:t>Thinking about Tomorrow:</w:t>
      </w:r>
    </w:p>
    <w:p w14:paraId="2E3A99C6" w14:textId="77777777" w:rsidR="00273F50" w:rsidRPr="003979A4" w:rsidRDefault="00273F50" w:rsidP="31B6CFF8">
      <w:pPr>
        <w:pStyle w:val="ListParagraph"/>
        <w:numPr>
          <w:ilvl w:val="0"/>
          <w:numId w:val="5"/>
        </w:numPr>
        <w:rPr>
          <w:rFonts w:asciiTheme="minorHAnsi" w:hAnsiTheme="minorHAnsi" w:cstheme="minorHAnsi"/>
        </w:rPr>
      </w:pPr>
      <w:r w:rsidRPr="003979A4">
        <w:rPr>
          <w:rFonts w:asciiTheme="minorHAnsi" w:hAnsiTheme="minorHAnsi" w:cstheme="minorHAnsi"/>
          <w:kern w:val="24"/>
        </w:rPr>
        <w:t>Understand emerging trends in public safety in order to respond to those trends effectively</w:t>
      </w:r>
    </w:p>
    <w:p w14:paraId="2E3A99C7" w14:textId="77777777" w:rsidR="00273F50" w:rsidRPr="003979A4" w:rsidRDefault="00273F50" w:rsidP="31B6CFF8">
      <w:pPr>
        <w:pStyle w:val="ListParagraph"/>
        <w:numPr>
          <w:ilvl w:val="0"/>
          <w:numId w:val="5"/>
        </w:numPr>
        <w:rPr>
          <w:rFonts w:asciiTheme="minorHAnsi" w:hAnsiTheme="minorHAnsi" w:cstheme="minorHAnsi"/>
        </w:rPr>
      </w:pPr>
      <w:r w:rsidRPr="003979A4">
        <w:rPr>
          <w:rFonts w:asciiTheme="minorHAnsi" w:hAnsiTheme="minorHAnsi" w:cstheme="minorHAnsi"/>
          <w:kern w:val="24"/>
        </w:rPr>
        <w:t xml:space="preserve">Have more frequent community beautification events </w:t>
      </w:r>
    </w:p>
    <w:p w14:paraId="2E3A99C8" w14:textId="77777777" w:rsidR="00EB5AAA" w:rsidRDefault="00EB5AAA" w:rsidP="31B6CFF8"/>
    <w:p w14:paraId="2EE4EEEF" w14:textId="49562939" w:rsidR="007C3566" w:rsidRDefault="007C3566" w:rsidP="31B6CFF8"/>
    <w:p w14:paraId="1ADA720D" w14:textId="77777777" w:rsidR="007C3566" w:rsidRDefault="007C3566" w:rsidP="31B6CFF8"/>
    <w:p w14:paraId="2DD50A95" w14:textId="77777777" w:rsidR="007C3566" w:rsidRDefault="007C3566" w:rsidP="31B6CFF8"/>
    <w:p w14:paraId="12F84C5E" w14:textId="77777777" w:rsidR="007C3566" w:rsidRDefault="007C3566" w:rsidP="31B6CFF8"/>
    <w:p w14:paraId="3CD804C9" w14:textId="77777777" w:rsidR="007C3566" w:rsidRDefault="007C3566" w:rsidP="31B6CFF8"/>
    <w:p w14:paraId="47916D81" w14:textId="77777777" w:rsidR="007C3566" w:rsidRDefault="007C3566" w:rsidP="31B6CFF8"/>
    <w:p w14:paraId="1AABD1DB" w14:textId="77777777" w:rsidR="007C3566" w:rsidRDefault="007C3566" w:rsidP="31B6CFF8"/>
    <w:p w14:paraId="65F28A09" w14:textId="77777777" w:rsidR="007C3566" w:rsidRDefault="007C3566" w:rsidP="31B6CFF8"/>
    <w:p w14:paraId="7DDA5157" w14:textId="77777777" w:rsidR="007C3566" w:rsidRDefault="007C3566" w:rsidP="31B6CFF8"/>
    <w:p w14:paraId="65C02AA3" w14:textId="77777777" w:rsidR="007C3566" w:rsidRDefault="007C3566" w:rsidP="31B6CFF8"/>
    <w:p w14:paraId="7FC546F6" w14:textId="43EB509E" w:rsidR="00567E89" w:rsidRDefault="00567E89" w:rsidP="31B6CFF8">
      <w:pPr>
        <w:rPr>
          <w:rFonts w:eastAsiaTheme="minorEastAsia"/>
          <w:b/>
          <w:sz w:val="28"/>
        </w:rPr>
      </w:pPr>
      <w:r>
        <w:rPr>
          <w:rFonts w:eastAsiaTheme="minorEastAsia"/>
          <w:b/>
          <w:sz w:val="28"/>
        </w:rPr>
        <w:t>ALL ARE WELCOME – The Vision Update Process</w:t>
      </w:r>
      <w:r w:rsidR="00DA799C">
        <w:rPr>
          <w:rFonts w:eastAsiaTheme="minorEastAsia"/>
          <w:b/>
          <w:sz w:val="28"/>
        </w:rPr>
        <w:t xml:space="preserve"> 2012</w:t>
      </w:r>
    </w:p>
    <w:p w14:paraId="4E405011" w14:textId="77777777" w:rsidR="00567E89" w:rsidRDefault="00567E89" w:rsidP="31B6CFF8">
      <w:pPr>
        <w:rPr>
          <w:rFonts w:eastAsiaTheme="minorEastAsia"/>
          <w:b/>
          <w:sz w:val="28"/>
        </w:rPr>
      </w:pPr>
    </w:p>
    <w:p w14:paraId="53674B5D" w14:textId="77777777" w:rsidR="0055432D" w:rsidRPr="00F440BA" w:rsidRDefault="0055432D" w:rsidP="31B6CFF8">
      <w:pPr>
        <w:rPr>
          <w:rFonts w:eastAsiaTheme="minorEastAsia"/>
          <w:b/>
          <w:sz w:val="24"/>
          <w:szCs w:val="24"/>
        </w:rPr>
      </w:pPr>
      <w:r w:rsidRPr="00F440BA">
        <w:rPr>
          <w:rFonts w:eastAsiaTheme="minorEastAsia"/>
          <w:b/>
          <w:sz w:val="24"/>
          <w:szCs w:val="24"/>
        </w:rPr>
        <w:t>Updating the 1993 Vision</w:t>
      </w:r>
    </w:p>
    <w:p w14:paraId="3CC31FA1" w14:textId="77777777" w:rsidR="0055432D" w:rsidRPr="00491E9C" w:rsidRDefault="0055432D" w:rsidP="31B6CFF8">
      <w:pPr>
        <w:rPr>
          <w:rFonts w:eastAsiaTheme="minorEastAsia"/>
          <w:b/>
          <w:sz w:val="28"/>
        </w:rPr>
      </w:pPr>
    </w:p>
    <w:p w14:paraId="24A12C19" w14:textId="77777777" w:rsidR="0055432D" w:rsidRPr="00B9752D" w:rsidRDefault="0055432D" w:rsidP="31B6CFF8">
      <w:pPr>
        <w:rPr>
          <w:rFonts w:eastAsiaTheme="minorEastAsia"/>
          <w:sz w:val="24"/>
          <w:szCs w:val="24"/>
        </w:rPr>
      </w:pPr>
      <w:r w:rsidRPr="00B9752D">
        <w:rPr>
          <w:rFonts w:eastAsiaTheme="minorEastAsia"/>
          <w:sz w:val="24"/>
          <w:szCs w:val="24"/>
        </w:rPr>
        <w:t>On April 6, 1993 the Lakewood Community Vision was published.  This report was the result of 400 hours of work contributed by members of the Planning Commission, city officials and 80 community volunteers.  While it is still relevant and many of the principals are unchanged, the strategies and action items are in need of updating. Many of the priorities are as important today as they were in 1993.  In addition to the 1993 Community Vision, the 2005 Grow Lakewood Report holds many observations about Lakewood that are as true today as they were 6 years ago.</w:t>
      </w:r>
    </w:p>
    <w:p w14:paraId="56256EEE" w14:textId="77777777" w:rsidR="0055432D" w:rsidRPr="00B9752D" w:rsidRDefault="0055432D" w:rsidP="31B6CFF8">
      <w:pPr>
        <w:pStyle w:val="ListParagraph"/>
        <w:rPr>
          <w:rFonts w:asciiTheme="minorHAnsi" w:eastAsiaTheme="minorEastAsia" w:hAnsiTheme="minorHAnsi"/>
        </w:rPr>
      </w:pPr>
    </w:p>
    <w:p w14:paraId="751D94F9" w14:textId="77777777" w:rsidR="0055432D" w:rsidRPr="00B9752D" w:rsidRDefault="0055432D" w:rsidP="31B6CFF8">
      <w:pPr>
        <w:rPr>
          <w:rFonts w:eastAsiaTheme="minorEastAsia"/>
          <w:sz w:val="24"/>
          <w:szCs w:val="24"/>
        </w:rPr>
      </w:pPr>
      <w:r w:rsidRPr="00B9752D">
        <w:rPr>
          <w:rFonts w:eastAsiaTheme="minorEastAsia"/>
          <w:sz w:val="24"/>
          <w:szCs w:val="24"/>
        </w:rPr>
        <w:t>In January 2012, City Council requested that the Planning Commission and the Department of Planning and Development begin to evaluate the Community Vision. Through public hearings of the Commission in February and March it was determined that the Vision still has valid content but is due for an update. The Planning Department began developing a community engagement plan in February to begin that work.</w:t>
      </w:r>
    </w:p>
    <w:p w14:paraId="0AE8FF9C" w14:textId="77777777" w:rsidR="0055432D" w:rsidRPr="00B9752D" w:rsidRDefault="0055432D" w:rsidP="31B6CFF8">
      <w:pPr>
        <w:pStyle w:val="ListParagraph"/>
        <w:rPr>
          <w:rFonts w:asciiTheme="minorHAnsi" w:eastAsiaTheme="minorEastAsia" w:hAnsiTheme="minorHAnsi"/>
        </w:rPr>
      </w:pPr>
    </w:p>
    <w:p w14:paraId="27A2AD8F" w14:textId="77777777" w:rsidR="0055432D" w:rsidRPr="00B9752D" w:rsidRDefault="0055432D" w:rsidP="31B6CFF8">
      <w:pPr>
        <w:pStyle w:val="ListParagraph"/>
        <w:ind w:left="0"/>
        <w:rPr>
          <w:rFonts w:asciiTheme="minorHAnsi" w:eastAsiaTheme="minorEastAsia" w:hAnsiTheme="minorHAnsi"/>
        </w:rPr>
      </w:pPr>
      <w:r w:rsidRPr="00B9752D">
        <w:rPr>
          <w:rFonts w:asciiTheme="minorHAnsi" w:eastAsiaTheme="minorEastAsia" w:hAnsiTheme="minorHAnsi"/>
        </w:rPr>
        <w:t>While the history of Lakewood, our zoning, our proximity to the Lake, Downtown and the airport, and in many ways the characteristics of our residents have remained the same, the ways that we access information, purchase goods and do business has changed significantly.   Lakewood is well positioned to succeed over our next 100 years and to do so we must take stock of where we are today, what we have accomplished to this point, and detail what we need to do to reach our collective goals.</w:t>
      </w:r>
    </w:p>
    <w:p w14:paraId="5F7CD795" w14:textId="77777777" w:rsidR="0055432D" w:rsidRDefault="0055432D" w:rsidP="31B6CFF8">
      <w:pPr>
        <w:pStyle w:val="ListParagraph"/>
        <w:ind w:left="0"/>
        <w:rPr>
          <w:rFonts w:asciiTheme="minorHAnsi" w:eastAsiaTheme="minorEastAsia" w:hAnsiTheme="minorHAnsi"/>
          <w:b/>
          <w:sz w:val="26"/>
          <w:szCs w:val="26"/>
        </w:rPr>
      </w:pPr>
    </w:p>
    <w:p w14:paraId="41B05FBF" w14:textId="77777777" w:rsidR="00F440BA" w:rsidRDefault="00F440BA" w:rsidP="31B6CFF8">
      <w:pPr>
        <w:pStyle w:val="ListParagraph"/>
        <w:ind w:left="0"/>
        <w:rPr>
          <w:rFonts w:asciiTheme="minorHAnsi" w:eastAsiaTheme="minorEastAsia" w:hAnsiTheme="minorHAnsi"/>
          <w:b/>
          <w:sz w:val="26"/>
          <w:szCs w:val="26"/>
        </w:rPr>
      </w:pPr>
    </w:p>
    <w:p w14:paraId="3D11B311" w14:textId="6DF7FB82" w:rsidR="007C3566" w:rsidRDefault="007C3566" w:rsidP="31B6CFF8">
      <w:pPr>
        <w:pStyle w:val="ListParagraph"/>
        <w:ind w:left="0"/>
        <w:rPr>
          <w:rFonts w:asciiTheme="minorHAnsi" w:eastAsiaTheme="minorEastAsia" w:hAnsiTheme="minorHAnsi"/>
          <w:b/>
          <w:sz w:val="26"/>
          <w:szCs w:val="26"/>
        </w:rPr>
      </w:pPr>
      <w:r>
        <w:rPr>
          <w:rFonts w:asciiTheme="minorHAnsi" w:eastAsiaTheme="minorEastAsia" w:hAnsiTheme="minorHAnsi"/>
          <w:b/>
          <w:sz w:val="26"/>
          <w:szCs w:val="26"/>
        </w:rPr>
        <w:t xml:space="preserve">2012 Vision Update Process </w:t>
      </w:r>
    </w:p>
    <w:p w14:paraId="528C5DD1" w14:textId="77777777" w:rsidR="00567E89" w:rsidRDefault="00567E89" w:rsidP="31B6CFF8">
      <w:pPr>
        <w:pStyle w:val="ListParagraph"/>
        <w:ind w:left="0"/>
        <w:rPr>
          <w:rFonts w:asciiTheme="minorHAnsi" w:eastAsiaTheme="minorEastAsia" w:hAnsiTheme="minorHAnsi"/>
          <w:b/>
          <w:sz w:val="26"/>
          <w:szCs w:val="26"/>
        </w:rPr>
      </w:pPr>
    </w:p>
    <w:p w14:paraId="6B0F6AC4" w14:textId="77777777" w:rsidR="007C3566" w:rsidRDefault="007C3566" w:rsidP="31B6CFF8">
      <w:pPr>
        <w:pStyle w:val="ListParagraph"/>
        <w:ind w:left="0"/>
        <w:rPr>
          <w:rFonts w:asciiTheme="minorHAnsi" w:eastAsiaTheme="minorEastAsia" w:hAnsiTheme="minorHAnsi"/>
        </w:rPr>
      </w:pPr>
      <w:r>
        <w:rPr>
          <w:rFonts w:asciiTheme="minorHAnsi" w:eastAsiaTheme="minorEastAsia" w:hAnsiTheme="minorHAnsi"/>
        </w:rPr>
        <w:t>138</w:t>
      </w:r>
      <w:r w:rsidRPr="00491E9C">
        <w:rPr>
          <w:rFonts w:asciiTheme="minorHAnsi" w:eastAsiaTheme="minorEastAsia" w:hAnsiTheme="minorHAnsi"/>
        </w:rPr>
        <w:t xml:space="preserve"> residents participated in the 2012 Community Vision Update over the course of eight (8) months and twenty (20) community meetings</w:t>
      </w:r>
      <w:r>
        <w:rPr>
          <w:rFonts w:asciiTheme="minorHAnsi" w:eastAsiaTheme="minorEastAsia" w:hAnsiTheme="minorHAnsi"/>
        </w:rPr>
        <w:t>.</w:t>
      </w:r>
    </w:p>
    <w:p w14:paraId="497FC801" w14:textId="77777777" w:rsidR="007C3566" w:rsidRPr="00491E9C" w:rsidRDefault="007C3566" w:rsidP="31B6CFF8">
      <w:pPr>
        <w:pStyle w:val="ListParagraph"/>
        <w:ind w:left="0"/>
        <w:rPr>
          <w:rFonts w:asciiTheme="minorHAnsi" w:eastAsiaTheme="minorEastAsia" w:hAnsiTheme="minorHAnsi"/>
        </w:rPr>
      </w:pPr>
    </w:p>
    <w:p w14:paraId="4628B04B" w14:textId="77777777" w:rsidR="007C3566" w:rsidRDefault="007C3566" w:rsidP="31B6CFF8">
      <w:pPr>
        <w:pStyle w:val="ListParagraph"/>
        <w:ind w:left="0"/>
        <w:rPr>
          <w:rFonts w:asciiTheme="minorHAnsi" w:eastAsiaTheme="minorEastAsia" w:hAnsiTheme="minorHAnsi"/>
          <w:b/>
          <w:sz w:val="26"/>
          <w:szCs w:val="26"/>
        </w:rPr>
      </w:pPr>
      <w:r w:rsidRPr="00491E9C">
        <w:rPr>
          <w:rFonts w:asciiTheme="minorHAnsi" w:eastAsiaTheme="minorEastAsia" w:hAnsiTheme="minorHAnsi"/>
          <w:b/>
          <w:sz w:val="26"/>
          <w:szCs w:val="26"/>
        </w:rPr>
        <w:t>May</w:t>
      </w:r>
    </w:p>
    <w:p w14:paraId="3B7BBC21" w14:textId="77777777" w:rsidR="0055432D" w:rsidRPr="00491E9C" w:rsidRDefault="0055432D" w:rsidP="31B6CFF8">
      <w:pPr>
        <w:pStyle w:val="ListParagraph"/>
        <w:ind w:left="0"/>
        <w:rPr>
          <w:rFonts w:asciiTheme="minorHAnsi" w:eastAsiaTheme="minorEastAsia" w:hAnsiTheme="minorHAnsi"/>
          <w:b/>
          <w:sz w:val="26"/>
          <w:szCs w:val="26"/>
        </w:rPr>
      </w:pPr>
    </w:p>
    <w:p w14:paraId="22001699" w14:textId="77777777" w:rsidR="007C3566" w:rsidRPr="00491E9C" w:rsidRDefault="007C3566" w:rsidP="31B6CFF8">
      <w:pPr>
        <w:pStyle w:val="ListParagraph"/>
        <w:ind w:left="0"/>
        <w:rPr>
          <w:rFonts w:asciiTheme="minorHAnsi" w:eastAsiaTheme="minorEastAsia" w:hAnsiTheme="minorHAnsi"/>
        </w:rPr>
      </w:pPr>
      <w:r w:rsidRPr="00491E9C">
        <w:rPr>
          <w:rFonts w:asciiTheme="minorHAnsi" w:eastAsiaTheme="minorEastAsia" w:hAnsiTheme="minorHAnsi"/>
        </w:rPr>
        <w:t xml:space="preserve">The first public event was held May 14, 2012 with </w:t>
      </w:r>
      <w:r>
        <w:rPr>
          <w:rFonts w:asciiTheme="minorHAnsi" w:eastAsiaTheme="minorEastAsia" w:hAnsiTheme="minorHAnsi"/>
        </w:rPr>
        <w:t>seventy (70)</w:t>
      </w:r>
      <w:r w:rsidRPr="00491E9C">
        <w:rPr>
          <w:rFonts w:asciiTheme="minorHAnsi" w:eastAsiaTheme="minorEastAsia" w:hAnsiTheme="minorHAnsi"/>
        </w:rPr>
        <w:t xml:space="preserve"> residents and city officials in attendance. At the first event participants broke into groups to respond to three (3) questions:</w:t>
      </w:r>
    </w:p>
    <w:p w14:paraId="786FADE4" w14:textId="77777777" w:rsidR="007C3566" w:rsidRPr="00491E9C" w:rsidRDefault="007C3566" w:rsidP="31B6CFF8">
      <w:pPr>
        <w:pStyle w:val="ListParagraph"/>
        <w:numPr>
          <w:ilvl w:val="0"/>
          <w:numId w:val="35"/>
        </w:numPr>
        <w:ind w:left="2880"/>
        <w:rPr>
          <w:rFonts w:asciiTheme="minorHAnsi" w:eastAsiaTheme="minorEastAsia" w:hAnsiTheme="minorHAnsi"/>
        </w:rPr>
      </w:pPr>
      <w:r w:rsidRPr="00491E9C">
        <w:rPr>
          <w:rFonts w:asciiTheme="minorHAnsi" w:eastAsiaTheme="minorEastAsia" w:hAnsiTheme="minorHAnsi"/>
        </w:rPr>
        <w:t>What do you love about Lakewood?</w:t>
      </w:r>
    </w:p>
    <w:p w14:paraId="6F6EFA83" w14:textId="77777777" w:rsidR="007C3566" w:rsidRPr="00491E9C" w:rsidRDefault="007C3566" w:rsidP="31B6CFF8">
      <w:pPr>
        <w:pStyle w:val="ListParagraph"/>
        <w:numPr>
          <w:ilvl w:val="0"/>
          <w:numId w:val="35"/>
        </w:numPr>
        <w:ind w:left="2880"/>
        <w:rPr>
          <w:rFonts w:asciiTheme="minorHAnsi" w:eastAsiaTheme="minorEastAsia" w:hAnsiTheme="minorHAnsi"/>
        </w:rPr>
      </w:pPr>
      <w:r w:rsidRPr="00491E9C">
        <w:rPr>
          <w:rFonts w:asciiTheme="minorHAnsi" w:eastAsiaTheme="minorEastAsia" w:hAnsiTheme="minorHAnsi"/>
        </w:rPr>
        <w:t>What worries you about Lakewood?</w:t>
      </w:r>
    </w:p>
    <w:p w14:paraId="0F8D6901" w14:textId="77777777" w:rsidR="007C3566" w:rsidRPr="00491E9C" w:rsidRDefault="007C3566" w:rsidP="31B6CFF8">
      <w:pPr>
        <w:pStyle w:val="ListParagraph"/>
        <w:numPr>
          <w:ilvl w:val="0"/>
          <w:numId w:val="35"/>
        </w:numPr>
        <w:spacing w:after="240"/>
        <w:ind w:left="2880"/>
        <w:rPr>
          <w:rFonts w:asciiTheme="minorHAnsi" w:eastAsiaTheme="minorEastAsia" w:hAnsiTheme="minorHAnsi"/>
        </w:rPr>
      </w:pPr>
      <w:r w:rsidRPr="00491E9C">
        <w:rPr>
          <w:rFonts w:asciiTheme="minorHAnsi" w:eastAsiaTheme="minorEastAsia" w:hAnsiTheme="minorHAnsi"/>
        </w:rPr>
        <w:t>What do you hope for Lakewood’s future?</w:t>
      </w:r>
    </w:p>
    <w:p w14:paraId="3F02171E" w14:textId="77777777" w:rsidR="007C3566" w:rsidRPr="00B9752D" w:rsidRDefault="007C3566" w:rsidP="31B6CFF8">
      <w:pPr>
        <w:rPr>
          <w:rFonts w:eastAsiaTheme="minorEastAsia"/>
          <w:sz w:val="24"/>
          <w:szCs w:val="24"/>
        </w:rPr>
      </w:pPr>
      <w:r w:rsidRPr="00B9752D">
        <w:rPr>
          <w:rFonts w:eastAsiaTheme="minorEastAsia"/>
          <w:sz w:val="24"/>
          <w:szCs w:val="24"/>
        </w:rPr>
        <w:t xml:space="preserve">In cataloguing those responses it was found that what residents love, worry about and hope all fit into the same general categories: commercial development, community wellness, education and culture, housing, and safety. These categories became the focus areas for each of six sub-committees. </w:t>
      </w:r>
    </w:p>
    <w:p w14:paraId="4E3DA5E0" w14:textId="77777777" w:rsidR="007C3566" w:rsidRPr="00B9752D" w:rsidRDefault="007C3566" w:rsidP="31B6CFF8">
      <w:pPr>
        <w:rPr>
          <w:rFonts w:eastAsiaTheme="minorEastAsia"/>
          <w:sz w:val="24"/>
          <w:szCs w:val="24"/>
        </w:rPr>
      </w:pPr>
    </w:p>
    <w:p w14:paraId="2E116342" w14:textId="77777777" w:rsidR="007C3566" w:rsidRDefault="007C3566" w:rsidP="31B6CFF8">
      <w:pPr>
        <w:rPr>
          <w:rFonts w:eastAsiaTheme="minorEastAsia"/>
          <w:b/>
          <w:sz w:val="24"/>
          <w:szCs w:val="24"/>
        </w:rPr>
      </w:pPr>
      <w:r w:rsidRPr="00B9752D">
        <w:rPr>
          <w:rFonts w:eastAsiaTheme="minorEastAsia"/>
          <w:b/>
          <w:sz w:val="24"/>
          <w:szCs w:val="24"/>
        </w:rPr>
        <w:t>June</w:t>
      </w:r>
    </w:p>
    <w:p w14:paraId="2A348269" w14:textId="77777777" w:rsidR="0055432D" w:rsidRPr="00B9752D" w:rsidRDefault="0055432D" w:rsidP="31B6CFF8">
      <w:pPr>
        <w:rPr>
          <w:rFonts w:eastAsiaTheme="minorEastAsia"/>
          <w:b/>
          <w:sz w:val="24"/>
          <w:szCs w:val="24"/>
        </w:rPr>
      </w:pPr>
    </w:p>
    <w:p w14:paraId="6C19AF7E" w14:textId="77777777" w:rsidR="007C3566" w:rsidRPr="00B9752D" w:rsidRDefault="007C3566" w:rsidP="31B6CFF8">
      <w:pPr>
        <w:rPr>
          <w:rFonts w:eastAsiaTheme="minorEastAsia"/>
          <w:sz w:val="24"/>
          <w:szCs w:val="24"/>
        </w:rPr>
      </w:pPr>
      <w:r w:rsidRPr="00B9752D">
        <w:rPr>
          <w:rFonts w:eastAsiaTheme="minorEastAsia"/>
          <w:sz w:val="24"/>
          <w:szCs w:val="24"/>
        </w:rPr>
        <w:t xml:space="preserve">The sub-committees met for the first time in June. This meeting was an opportunity for participants to get to know each other and develop a basic understanding about their focus areas through an informed dialogue. </w:t>
      </w:r>
    </w:p>
    <w:p w14:paraId="306E70C8" w14:textId="77777777" w:rsidR="007C3566" w:rsidRPr="00491E9C" w:rsidRDefault="007C3566" w:rsidP="31B6CFF8">
      <w:pPr>
        <w:spacing w:before="100" w:beforeAutospacing="1"/>
        <w:ind w:left="720"/>
        <w:outlineLvl w:val="2"/>
        <w:rPr>
          <w:rFonts w:eastAsia="Times New Roman" w:cs="Times New Roman"/>
          <w:sz w:val="24"/>
          <w:szCs w:val="24"/>
        </w:rPr>
      </w:pPr>
      <w:r w:rsidRPr="00491E9C">
        <w:rPr>
          <w:rFonts w:eastAsia="Times New Roman" w:cs="Times New Roman"/>
          <w:b/>
          <w:bCs/>
          <w:szCs w:val="27"/>
        </w:rPr>
        <w:t xml:space="preserve">Housing (University of Akron Lakewood - June 27th 2012) - </w:t>
      </w:r>
      <w:r w:rsidRPr="00491E9C">
        <w:rPr>
          <w:rFonts w:eastAsia="Times New Roman" w:cs="Times New Roman"/>
          <w:sz w:val="24"/>
          <w:szCs w:val="24"/>
        </w:rPr>
        <w:t>The Housing Subcommittee discussed several of Lakewood’s unique qualities that factor in to the city’s housing, such as the close proximity of our commercial and residential districts, the concentration of first-time home buyers, and the number of rental properties. Fostering good stewardship among homeowners was determined as essential to maintaining the city’s housing stock, including encouraging quality renovations and repairs that will both look better and last longer. The subcommittee identified the need for housing options such as one-floor properties for an aging population. Lastly, the group sees an opportunity to use education and outreach to proactively address housing, by informing homeowners on how to care for old homes, and providing resources to do so.</w:t>
      </w:r>
    </w:p>
    <w:p w14:paraId="17E973D0" w14:textId="77777777" w:rsidR="007C3566" w:rsidRPr="00491E9C" w:rsidRDefault="007C3566" w:rsidP="31B6CFF8">
      <w:pPr>
        <w:spacing w:before="100" w:beforeAutospacing="1"/>
        <w:ind w:left="720"/>
        <w:outlineLvl w:val="2"/>
        <w:rPr>
          <w:rFonts w:eastAsia="Times New Roman" w:cs="Times New Roman"/>
          <w:b/>
          <w:bCs/>
          <w:sz w:val="27"/>
          <w:szCs w:val="27"/>
        </w:rPr>
      </w:pPr>
      <w:r w:rsidRPr="00491E9C">
        <w:rPr>
          <w:rFonts w:eastAsia="Times New Roman" w:cs="Times New Roman"/>
          <w:b/>
          <w:bCs/>
          <w:szCs w:val="27"/>
        </w:rPr>
        <w:t xml:space="preserve">Mobility (Lakewood Library – June 27th 2012) - </w:t>
      </w:r>
      <w:r w:rsidRPr="00491E9C">
        <w:rPr>
          <w:rFonts w:eastAsia="Times New Roman" w:cs="Times New Roman"/>
          <w:sz w:val="24"/>
          <w:szCs w:val="24"/>
        </w:rPr>
        <w:t>Transportation, particularly cycling, is a hot topic in Lakewood right now. The Mobility Subcommittee had a frank discussion on the state of transportation in Lakewood beginning with an exhaustive list of the many ways people move through Lakewood. From this discussion it became apparent that the four most significant themes in mobility are access, options, safety and convenience. Drawing from this the subcommittee crafted the following draft vision statement: “To provide safe convenient passage to all people through a variety of options.” Over the coming months the subcommittee will focus on polishing their vision statement and identifying specific goals.</w:t>
      </w:r>
    </w:p>
    <w:p w14:paraId="720CAD27" w14:textId="77777777" w:rsidR="007C3566" w:rsidRPr="00491E9C" w:rsidRDefault="007C3566" w:rsidP="31B6CFF8">
      <w:pPr>
        <w:spacing w:before="100" w:beforeAutospacing="1"/>
        <w:ind w:left="720"/>
        <w:outlineLvl w:val="2"/>
        <w:rPr>
          <w:rFonts w:eastAsia="Times New Roman" w:cs="Times New Roman"/>
          <w:sz w:val="24"/>
          <w:szCs w:val="24"/>
        </w:rPr>
      </w:pPr>
      <w:r w:rsidRPr="00491E9C">
        <w:rPr>
          <w:rFonts w:eastAsia="Times New Roman" w:cs="Times New Roman"/>
          <w:b/>
          <w:bCs/>
          <w:szCs w:val="27"/>
        </w:rPr>
        <w:t xml:space="preserve">Safety (University of Akron Lakewood - June 27th 2012) - </w:t>
      </w:r>
      <w:r w:rsidRPr="00491E9C">
        <w:rPr>
          <w:rFonts w:eastAsia="Times New Roman" w:cs="Times New Roman"/>
          <w:sz w:val="24"/>
          <w:szCs w:val="24"/>
        </w:rPr>
        <w:t>The Safety Subcommittee, joined by representatives of the police and fire departments, discussed the perception and reality of crime in Lakewood and ways to make the city feel safer. The subcommittee was very positive about the responsiveness and visibility of the Lakewood Police, and the presence of neighborhood offices. By using information and education, such as the city-run Citizens’ Academy and programs in public schools, the group believes we can increase our emergency preparedness and prevent crimes of opportunity. The physical environment was also identified as an important determinant of perceptions of safety, and building design, lighting, and property maintenance should reflect this.</w:t>
      </w:r>
    </w:p>
    <w:p w14:paraId="6B5BB304" w14:textId="77777777" w:rsidR="007C3566" w:rsidRPr="00491E9C" w:rsidRDefault="007C3566" w:rsidP="31B6CFF8">
      <w:pPr>
        <w:spacing w:before="100" w:beforeAutospacing="1" w:after="240"/>
        <w:ind w:left="720"/>
        <w:outlineLvl w:val="2"/>
        <w:rPr>
          <w:rFonts w:eastAsia="Times New Roman" w:cs="Times New Roman"/>
          <w:sz w:val="24"/>
          <w:szCs w:val="24"/>
        </w:rPr>
      </w:pPr>
      <w:r w:rsidRPr="00491E9C">
        <w:rPr>
          <w:rFonts w:eastAsia="Times New Roman" w:cs="Times New Roman"/>
          <w:b/>
          <w:bCs/>
          <w:szCs w:val="27"/>
        </w:rPr>
        <w:t xml:space="preserve">Education and Culture (Lakewood Library – June 27th 2012) - </w:t>
      </w:r>
      <w:r w:rsidRPr="00491E9C">
        <w:rPr>
          <w:rFonts w:eastAsia="Times New Roman" w:cs="Times New Roman"/>
          <w:sz w:val="24"/>
          <w:szCs w:val="24"/>
        </w:rPr>
        <w:t xml:space="preserve">The subcommittee discussed a range of cultural and educational opportunities available in Lakewood from k-12 schools to arts venues and job readiness training. The group seeks to better understand what cultural and educational resources exist, how those resources are being used, and how we as a community can build on those existing resources. The subcommittee also discussed the role of the Community Vision broadly as well as the value of education. At the end of the first session the subcommittee has put forth the following draft vision statement: “Enhancing accessibility to community based educational opportunities and cultural activities that provide lifelong learning.” </w:t>
      </w:r>
    </w:p>
    <w:p w14:paraId="37EF986A" w14:textId="77777777" w:rsidR="007C3566" w:rsidRPr="00491E9C" w:rsidRDefault="007C3566" w:rsidP="31B6CFF8">
      <w:pPr>
        <w:ind w:left="720"/>
        <w:outlineLvl w:val="2"/>
        <w:rPr>
          <w:rFonts w:eastAsia="Times New Roman" w:cs="Times New Roman"/>
          <w:sz w:val="24"/>
          <w:szCs w:val="24"/>
        </w:rPr>
      </w:pPr>
      <w:r w:rsidRPr="00491E9C">
        <w:rPr>
          <w:rFonts w:eastAsia="Times New Roman" w:cs="Times New Roman"/>
          <w:b/>
          <w:bCs/>
          <w:szCs w:val="27"/>
        </w:rPr>
        <w:t xml:space="preserve">Community Wellness (University of Akron Lakewood - June 25th 2012) - </w:t>
      </w:r>
      <w:r w:rsidRPr="00491E9C">
        <w:rPr>
          <w:rFonts w:eastAsia="Times New Roman" w:cs="Times New Roman"/>
          <w:sz w:val="24"/>
          <w:szCs w:val="24"/>
        </w:rPr>
        <w:t>The Community Wellness Subcommittee seeks to address the health of the community as a whole incorporating physical health, recreation opportunities, and environmental concerns. Many draft vision statements were proposed but the discussion centered on ensuring equitable access to healthy living to all residents. This includes food access, encouragement of active lifestyles and support of community based solutions to environmental challenges. Moving forward the committee is interested to learn about more about the ongoing Lakewood Human Services Summit. </w:t>
      </w:r>
    </w:p>
    <w:p w14:paraId="7DB6ED00" w14:textId="77777777" w:rsidR="007C3566" w:rsidRPr="00491E9C" w:rsidRDefault="007C3566" w:rsidP="31B6CFF8">
      <w:pPr>
        <w:spacing w:before="100" w:beforeAutospacing="1" w:after="240"/>
        <w:ind w:left="720"/>
        <w:outlineLvl w:val="2"/>
        <w:rPr>
          <w:rFonts w:eastAsia="Times New Roman" w:cs="Times New Roman"/>
          <w:sz w:val="24"/>
          <w:szCs w:val="24"/>
        </w:rPr>
      </w:pPr>
      <w:r w:rsidRPr="00491E9C">
        <w:rPr>
          <w:rFonts w:eastAsia="Times New Roman" w:cs="Times New Roman"/>
          <w:b/>
          <w:bCs/>
          <w:szCs w:val="27"/>
        </w:rPr>
        <w:t xml:space="preserve">Commercial Development (University of Akron Lakewood - June 25th 2012) - </w:t>
      </w:r>
      <w:r w:rsidRPr="00491E9C">
        <w:rPr>
          <w:rFonts w:eastAsia="Times New Roman" w:cs="Times New Roman"/>
          <w:sz w:val="24"/>
          <w:szCs w:val="24"/>
        </w:rPr>
        <w:t>Commercial Development began as the largest subcommittee with thirty two (32) residents in attendance at the first meeting. Two key talking points came out of that meeting. First is concern for the diversity of services offered in Lakewood. A healthy balance of businesses is necessary to meet resident needs and ensure economic sustainability in our community. Second, Lakewood should be proactive in the area of commercial development through resident engagement, and high standards to support quality development.</w:t>
      </w:r>
    </w:p>
    <w:p w14:paraId="6DAF18AD" w14:textId="77777777" w:rsidR="007C3566" w:rsidRDefault="007C3566" w:rsidP="31B6CFF8">
      <w:pPr>
        <w:rPr>
          <w:rFonts w:eastAsia="Times New Roman" w:cs="Times New Roman"/>
          <w:b/>
          <w:sz w:val="26"/>
          <w:szCs w:val="26"/>
        </w:rPr>
      </w:pPr>
      <w:r w:rsidRPr="00491E9C">
        <w:rPr>
          <w:rFonts w:eastAsia="Times New Roman" w:cs="Times New Roman"/>
          <w:b/>
          <w:sz w:val="26"/>
          <w:szCs w:val="26"/>
        </w:rPr>
        <w:t>August</w:t>
      </w:r>
    </w:p>
    <w:p w14:paraId="4E3D8C19" w14:textId="77777777" w:rsidR="0055432D" w:rsidRPr="00491E9C" w:rsidRDefault="0055432D" w:rsidP="31B6CFF8">
      <w:pPr>
        <w:rPr>
          <w:rFonts w:eastAsia="Times New Roman" w:cs="Times New Roman"/>
          <w:sz w:val="26"/>
          <w:szCs w:val="26"/>
        </w:rPr>
      </w:pPr>
    </w:p>
    <w:p w14:paraId="71529277" w14:textId="77777777" w:rsidR="007C3566" w:rsidRPr="00491E9C" w:rsidRDefault="007C3566" w:rsidP="31B6CFF8">
      <w:pPr>
        <w:rPr>
          <w:rFonts w:eastAsia="Times New Roman" w:cs="Times New Roman"/>
          <w:szCs w:val="24"/>
        </w:rPr>
      </w:pPr>
      <w:r w:rsidRPr="00491E9C">
        <w:rPr>
          <w:rFonts w:eastAsia="Times New Roman" w:cs="Times New Roman"/>
          <w:szCs w:val="24"/>
        </w:rPr>
        <w:t xml:space="preserve">In August 2012 a handful of Community Vision Participants were asked to participate in the Lakewood Look Book by sharing a glimpse of Lakewood in one (1) photo and less than 100 words. These brief snapshots of daily life informed the community vision process by providing insight on daily life. Some of the initial entries included a ride along with a police officer, a walk to the grocery store, being a first time homebuyer, and taking a class at University of Akron – Lakewood. </w:t>
      </w:r>
    </w:p>
    <w:p w14:paraId="07C9D58C" w14:textId="77777777" w:rsidR="007C3566" w:rsidRDefault="007C3566" w:rsidP="31B6CFF8">
      <w:pPr>
        <w:rPr>
          <w:rFonts w:eastAsia="Times New Roman" w:cs="Times New Roman"/>
          <w:szCs w:val="24"/>
        </w:rPr>
      </w:pPr>
    </w:p>
    <w:p w14:paraId="65120824" w14:textId="77777777" w:rsidR="007C3566" w:rsidRDefault="007C3566" w:rsidP="31B6CFF8">
      <w:pPr>
        <w:rPr>
          <w:rFonts w:eastAsia="Times New Roman" w:cs="Times New Roman"/>
          <w:szCs w:val="24"/>
        </w:rPr>
      </w:pPr>
    </w:p>
    <w:p w14:paraId="7FCF3453" w14:textId="77777777" w:rsidR="007C3566" w:rsidRPr="00491E9C" w:rsidRDefault="007C3566" w:rsidP="31B6CFF8">
      <w:pPr>
        <w:rPr>
          <w:rFonts w:eastAsia="Times New Roman" w:cs="Times New Roman"/>
          <w:szCs w:val="24"/>
        </w:rPr>
      </w:pPr>
    </w:p>
    <w:p w14:paraId="4B175FE5" w14:textId="77777777" w:rsidR="007C3566" w:rsidRDefault="007C3566" w:rsidP="31B6CFF8">
      <w:pPr>
        <w:rPr>
          <w:rFonts w:eastAsia="Times New Roman" w:cs="Times New Roman"/>
          <w:b/>
          <w:sz w:val="26"/>
          <w:szCs w:val="26"/>
        </w:rPr>
      </w:pPr>
      <w:r w:rsidRPr="00491E9C">
        <w:rPr>
          <w:rFonts w:eastAsia="Times New Roman" w:cs="Times New Roman"/>
          <w:b/>
          <w:sz w:val="26"/>
          <w:szCs w:val="26"/>
        </w:rPr>
        <w:t>September</w:t>
      </w:r>
    </w:p>
    <w:p w14:paraId="4BD890F3" w14:textId="77777777" w:rsidR="0055432D" w:rsidRPr="00491E9C" w:rsidRDefault="0055432D" w:rsidP="31B6CFF8">
      <w:pPr>
        <w:rPr>
          <w:rFonts w:eastAsia="Times New Roman" w:cs="Times New Roman"/>
          <w:sz w:val="26"/>
          <w:szCs w:val="26"/>
        </w:rPr>
      </w:pPr>
    </w:p>
    <w:p w14:paraId="5AC6A4E3" w14:textId="77777777" w:rsidR="007C3566" w:rsidRPr="00491E9C" w:rsidRDefault="007C3566" w:rsidP="31B6CFF8">
      <w:pPr>
        <w:rPr>
          <w:rFonts w:eastAsia="Times New Roman" w:cs="Times New Roman"/>
          <w:szCs w:val="24"/>
        </w:rPr>
      </w:pPr>
      <w:r w:rsidRPr="00491E9C">
        <w:rPr>
          <w:rFonts w:eastAsia="Times New Roman" w:cs="Times New Roman"/>
          <w:szCs w:val="24"/>
        </w:rPr>
        <w:t>At the September meetings a guest speaker was invited to each sub-committee meeting to share an outside perspective on conditions in Lakewood. These presenters informed the discussion ….</w:t>
      </w:r>
    </w:p>
    <w:p w14:paraId="11B08A5C" w14:textId="77777777" w:rsidR="007C3566" w:rsidRPr="00491E9C" w:rsidRDefault="007C3566" w:rsidP="31B6CFF8">
      <w:pPr>
        <w:rPr>
          <w:rFonts w:eastAsia="Times New Roman" w:cs="Times New Roman"/>
          <w:szCs w:val="24"/>
        </w:rPr>
      </w:pPr>
    </w:p>
    <w:p w14:paraId="3CB8A27F" w14:textId="77777777" w:rsidR="007C3566" w:rsidRPr="00491E9C" w:rsidRDefault="007C3566" w:rsidP="31B6CFF8">
      <w:pPr>
        <w:ind w:left="720"/>
        <w:rPr>
          <w:rFonts w:eastAsia="Times New Roman" w:cs="Times New Roman"/>
          <w:b/>
          <w:bCs/>
          <w:szCs w:val="24"/>
        </w:rPr>
      </w:pPr>
      <w:r w:rsidRPr="00491E9C">
        <w:rPr>
          <w:rFonts w:eastAsia="Times New Roman" w:cs="Times New Roman"/>
          <w:b/>
          <w:bCs/>
          <w:szCs w:val="24"/>
        </w:rPr>
        <w:t xml:space="preserve">Community Wellness (Lakewood Library – September 27, 2012) - </w:t>
      </w:r>
      <w:r w:rsidRPr="00491E9C">
        <w:rPr>
          <w:rFonts w:eastAsia="Times New Roman" w:cs="Times New Roman"/>
          <w:szCs w:val="24"/>
        </w:rPr>
        <w:t xml:space="preserve">Louis L. McMahon shared his extensive experience with environmental issues relating to water law, and brownfield redevelopment at the September Community Wellness meeting. Two points were critical to the discussion. First, that brownfield is not necessarily a bad term, merely something that the next developer will have to deal with. Second, that there is a need for greater education about what types of alternative stormwater management strategies are available to homeowners in Lakewood. </w:t>
      </w:r>
    </w:p>
    <w:p w14:paraId="123EA906" w14:textId="77777777" w:rsidR="007C3566" w:rsidRPr="00491E9C" w:rsidRDefault="007C3566" w:rsidP="31B6CFF8">
      <w:pPr>
        <w:ind w:left="720"/>
        <w:rPr>
          <w:rFonts w:eastAsia="Times New Roman" w:cs="Times New Roman"/>
          <w:szCs w:val="24"/>
        </w:rPr>
      </w:pPr>
    </w:p>
    <w:p w14:paraId="08E6F837" w14:textId="77777777" w:rsidR="007C3566" w:rsidRPr="00491E9C" w:rsidRDefault="007C3566" w:rsidP="31B6CFF8">
      <w:pPr>
        <w:ind w:left="720"/>
        <w:rPr>
          <w:rFonts w:eastAsia="Times New Roman" w:cs="Times New Roman"/>
          <w:szCs w:val="24"/>
        </w:rPr>
      </w:pPr>
      <w:r w:rsidRPr="00491E9C">
        <w:rPr>
          <w:rFonts w:eastAsia="Times New Roman" w:cs="Times New Roman"/>
          <w:b/>
          <w:bCs/>
          <w:szCs w:val="24"/>
        </w:rPr>
        <w:t xml:space="preserve">Housing (University of Akron Lakewood – September 26, 2012) - </w:t>
      </w:r>
      <w:r w:rsidRPr="00491E9C">
        <w:rPr>
          <w:rFonts w:eastAsia="Times New Roman" w:cs="Times New Roman"/>
          <w:szCs w:val="24"/>
        </w:rPr>
        <w:t xml:space="preserve">Residential rehabber and Lakewoodite of 7 years Jen Morrow spoke to the Housing Committee in September. Morrow explained the strategy for renovating and selling some of Lakewood’s worst homes in just three months. Morrow says the reason her properties move so quickly is because she meets the needs of young professionals by providing houses with modern amenities and historic charm. </w:t>
      </w:r>
    </w:p>
    <w:p w14:paraId="1FCD0FD4" w14:textId="77777777" w:rsidR="007C3566" w:rsidRPr="00491E9C" w:rsidRDefault="007C3566" w:rsidP="31B6CFF8">
      <w:pPr>
        <w:ind w:left="720"/>
        <w:rPr>
          <w:rFonts w:eastAsia="Times New Roman" w:cs="Times New Roman"/>
          <w:szCs w:val="24"/>
        </w:rPr>
      </w:pPr>
    </w:p>
    <w:p w14:paraId="18E4F430" w14:textId="77777777" w:rsidR="007C3566" w:rsidRPr="00491E9C" w:rsidRDefault="007C3566" w:rsidP="31B6CFF8">
      <w:pPr>
        <w:ind w:left="720"/>
        <w:rPr>
          <w:rFonts w:eastAsia="Times New Roman" w:cs="Times New Roman"/>
          <w:szCs w:val="24"/>
        </w:rPr>
      </w:pPr>
      <w:r w:rsidRPr="00491E9C">
        <w:rPr>
          <w:rFonts w:eastAsia="Times New Roman" w:cs="Times New Roman"/>
          <w:b/>
          <w:bCs/>
          <w:szCs w:val="24"/>
        </w:rPr>
        <w:t xml:space="preserve">Mobility (University of Akron Lakewood – September 25, 2012) - </w:t>
      </w:r>
      <w:r w:rsidRPr="00491E9C">
        <w:rPr>
          <w:rFonts w:eastAsia="Times New Roman" w:cs="Times New Roman"/>
          <w:szCs w:val="24"/>
        </w:rPr>
        <w:t xml:space="preserve">The Mobility Committee sat down with Mike Schipper of the Greater Cleveland Regional Transit Authority in September to share his insight on public transportation in Lakewood. The discussion began with an overview of RTA’s funding, decision making process, and upcoming projects. The conversation went on to cover a broad range of mobility related topics from ways to incentivize transit use to specific recommendations for Lakewood. Schipper urged the group to remember that “multi-modal is not every mode on every route – it is a couple of modes on each route.” </w:t>
      </w:r>
    </w:p>
    <w:p w14:paraId="22788372" w14:textId="77777777" w:rsidR="007C3566" w:rsidRPr="00491E9C" w:rsidRDefault="007C3566" w:rsidP="31B6CFF8">
      <w:pPr>
        <w:ind w:left="720"/>
        <w:rPr>
          <w:rFonts w:eastAsia="Times New Roman" w:cs="Times New Roman"/>
          <w:szCs w:val="24"/>
        </w:rPr>
      </w:pPr>
    </w:p>
    <w:p w14:paraId="04577420" w14:textId="77777777" w:rsidR="007C3566" w:rsidRPr="00491E9C" w:rsidRDefault="007C3566" w:rsidP="31B6CFF8">
      <w:pPr>
        <w:ind w:left="720"/>
        <w:rPr>
          <w:rFonts w:eastAsia="Times New Roman" w:cs="Times New Roman"/>
          <w:szCs w:val="24"/>
        </w:rPr>
      </w:pPr>
      <w:r w:rsidRPr="00491E9C">
        <w:rPr>
          <w:rFonts w:eastAsia="Times New Roman" w:cs="Times New Roman"/>
          <w:b/>
          <w:bCs/>
          <w:szCs w:val="24"/>
        </w:rPr>
        <w:t xml:space="preserve">Education &amp; Culture (University of Akron Lakewood – September 19, 2012) - </w:t>
      </w:r>
      <w:r w:rsidRPr="00491E9C">
        <w:rPr>
          <w:rFonts w:eastAsia="Times New Roman" w:cs="Times New Roman"/>
          <w:szCs w:val="24"/>
        </w:rPr>
        <w:t xml:space="preserve">Nelson Beckford joined the Education and Culture Committee last month to lend his perspective on educational and cultural opportunities in the region based on his ongoing work at the Cleveland Foundation. Themes to come out of the evening included the need to build on existing assets, engage diverse partners, and better understand where Lakewood fits in the region with regard to educational offerings. </w:t>
      </w:r>
    </w:p>
    <w:p w14:paraId="2A0E9C95" w14:textId="77777777" w:rsidR="007C3566" w:rsidRPr="00491E9C" w:rsidRDefault="007C3566" w:rsidP="31B6CFF8">
      <w:pPr>
        <w:ind w:left="720"/>
        <w:rPr>
          <w:rFonts w:eastAsia="Times New Roman" w:cs="Times New Roman"/>
          <w:szCs w:val="24"/>
        </w:rPr>
      </w:pPr>
    </w:p>
    <w:p w14:paraId="0D99D95F" w14:textId="77777777" w:rsidR="007C3566" w:rsidRPr="00491E9C" w:rsidRDefault="007C3566" w:rsidP="31B6CFF8">
      <w:pPr>
        <w:ind w:left="720"/>
        <w:rPr>
          <w:rFonts w:eastAsia="Times New Roman" w:cs="Times New Roman"/>
          <w:szCs w:val="24"/>
        </w:rPr>
      </w:pPr>
      <w:r w:rsidRPr="00491E9C">
        <w:rPr>
          <w:rFonts w:eastAsia="Times New Roman" w:cs="Times New Roman"/>
          <w:b/>
          <w:bCs/>
          <w:szCs w:val="24"/>
        </w:rPr>
        <w:t xml:space="preserve">Commercial Development (University of Akron Lakewood – September 18, 2012) - </w:t>
      </w:r>
      <w:r w:rsidRPr="00491E9C">
        <w:rPr>
          <w:rFonts w:eastAsia="Times New Roman" w:cs="Times New Roman"/>
          <w:szCs w:val="24"/>
        </w:rPr>
        <w:t>Mark and Kelley Jablonski of Centermark Development came to the September Commercial Development meeting to share their insights on commercial activity in Lakewood. The Jablonskis walked through their observations and predictions for each of the city’s commercial corridors. They recommended that an emphasis be placed on the Madison Corridor as well as the preservation of independent shops along Detroit Ave.</w:t>
      </w:r>
    </w:p>
    <w:p w14:paraId="6234D1CC" w14:textId="77777777" w:rsidR="007C3566" w:rsidRPr="00491E9C" w:rsidRDefault="007C3566" w:rsidP="31B6CFF8">
      <w:pPr>
        <w:ind w:left="720"/>
        <w:rPr>
          <w:rFonts w:eastAsia="Times New Roman" w:cs="Times New Roman"/>
          <w:szCs w:val="24"/>
        </w:rPr>
      </w:pPr>
    </w:p>
    <w:p w14:paraId="677CE3E7" w14:textId="64B848B5" w:rsidR="0055432D" w:rsidRPr="00491E9C" w:rsidRDefault="007C3566" w:rsidP="31B6CFF8">
      <w:pPr>
        <w:spacing w:after="240"/>
        <w:ind w:left="720"/>
        <w:rPr>
          <w:rFonts w:eastAsia="Times New Roman" w:cs="Times New Roman"/>
          <w:szCs w:val="24"/>
        </w:rPr>
      </w:pPr>
      <w:r w:rsidRPr="00491E9C">
        <w:rPr>
          <w:rFonts w:eastAsia="Times New Roman" w:cs="Times New Roman"/>
          <w:b/>
          <w:bCs/>
          <w:szCs w:val="24"/>
        </w:rPr>
        <w:t xml:space="preserve">Safety (Lakewood Library – September 12, 2012) - </w:t>
      </w:r>
      <w:r w:rsidRPr="00491E9C">
        <w:rPr>
          <w:rFonts w:eastAsia="Times New Roman" w:cs="Times New Roman"/>
          <w:szCs w:val="24"/>
        </w:rPr>
        <w:t xml:space="preserve">At the September meeting of the Safety Committee Jeff Verespej of Ohio City Inc spoke on the three components of Ohio City’s safety strategy including: vibrancy, the special improvement district, and Ohio City Shines (a canvasing effort by residents and the Cleveland Building Department). The question period which followed emphasized the importance of communication between residents and safety forces as well as the benefits of knowing one’s neighbors </w:t>
      </w:r>
    </w:p>
    <w:p w14:paraId="797DBBD2" w14:textId="77777777" w:rsidR="007C3566" w:rsidRDefault="007C3566" w:rsidP="31B6CFF8">
      <w:pPr>
        <w:rPr>
          <w:rFonts w:eastAsia="Times New Roman" w:cs="Times New Roman"/>
          <w:b/>
          <w:sz w:val="26"/>
          <w:szCs w:val="26"/>
        </w:rPr>
      </w:pPr>
      <w:r w:rsidRPr="00491E9C">
        <w:rPr>
          <w:rFonts w:eastAsia="Times New Roman" w:cs="Times New Roman"/>
          <w:b/>
          <w:sz w:val="26"/>
          <w:szCs w:val="26"/>
        </w:rPr>
        <w:t xml:space="preserve">October </w:t>
      </w:r>
    </w:p>
    <w:p w14:paraId="3D3FF726" w14:textId="77777777" w:rsidR="0055432D" w:rsidRPr="00491E9C" w:rsidRDefault="0055432D" w:rsidP="31B6CFF8">
      <w:pPr>
        <w:rPr>
          <w:rFonts w:eastAsia="Times New Roman" w:cs="Times New Roman"/>
          <w:b/>
          <w:sz w:val="26"/>
          <w:szCs w:val="26"/>
        </w:rPr>
      </w:pPr>
    </w:p>
    <w:p w14:paraId="679B4F36" w14:textId="77777777" w:rsidR="007C3566" w:rsidRDefault="007C3566" w:rsidP="31B6CFF8">
      <w:r w:rsidRPr="00491E9C">
        <w:t xml:space="preserve">In October, the community vision sub-committees paired off for three sessions at University of Akron Lakewood. Together the combined committees began to give shape to the Vision Update. For each subject area 2-3 dozen statements from previous meetings were categorized into five objective categories: </w:t>
      </w:r>
    </w:p>
    <w:p w14:paraId="6F6D7FD8" w14:textId="77777777" w:rsidR="00F440BA" w:rsidRPr="00491E9C" w:rsidRDefault="00F440BA" w:rsidP="31B6CFF8"/>
    <w:p w14:paraId="4C3AC86C" w14:textId="77777777" w:rsidR="007C3566" w:rsidRPr="00491E9C" w:rsidRDefault="007C3566" w:rsidP="31B6CFF8">
      <w:pPr>
        <w:pStyle w:val="ListParagraph"/>
        <w:numPr>
          <w:ilvl w:val="0"/>
          <w:numId w:val="36"/>
        </w:numPr>
        <w:rPr>
          <w:rFonts w:asciiTheme="minorHAnsi" w:eastAsiaTheme="minorEastAsia" w:hAnsiTheme="minorHAnsi"/>
          <w:bCs/>
          <w:kern w:val="24"/>
          <w:szCs w:val="28"/>
        </w:rPr>
      </w:pPr>
      <w:r w:rsidRPr="00491E9C">
        <w:rPr>
          <w:rFonts w:asciiTheme="minorHAnsi" w:eastAsiaTheme="minorEastAsia" w:hAnsiTheme="minorHAnsi"/>
          <w:bCs/>
          <w:kern w:val="24"/>
          <w:szCs w:val="28"/>
          <w:u w:val="single"/>
        </w:rPr>
        <w:t>Building Connections</w:t>
      </w:r>
      <w:r w:rsidRPr="00491E9C">
        <w:rPr>
          <w:rFonts w:asciiTheme="minorHAnsi" w:eastAsiaTheme="minorEastAsia" w:hAnsiTheme="minorHAnsi"/>
          <w:bCs/>
          <w:kern w:val="24"/>
          <w:szCs w:val="28"/>
        </w:rPr>
        <w:t xml:space="preserve"> - </w:t>
      </w:r>
      <w:r w:rsidRPr="00491E9C">
        <w:rPr>
          <w:rFonts w:asciiTheme="minorHAnsi" w:eastAsiaTheme="minorEastAsia" w:hAnsiTheme="minorHAnsi"/>
          <w:bCs/>
          <w:kern w:val="24"/>
          <w:sz w:val="22"/>
          <w:szCs w:val="28"/>
        </w:rPr>
        <w:t xml:space="preserve">Communicate effectively </w:t>
      </w:r>
    </w:p>
    <w:p w14:paraId="0627B01A" w14:textId="77777777" w:rsidR="007C3566" w:rsidRPr="00491E9C" w:rsidRDefault="007C3566" w:rsidP="31B6CFF8">
      <w:pPr>
        <w:pStyle w:val="ListParagraph"/>
        <w:numPr>
          <w:ilvl w:val="0"/>
          <w:numId w:val="36"/>
        </w:numPr>
        <w:rPr>
          <w:rFonts w:asciiTheme="minorHAnsi" w:eastAsiaTheme="minorEastAsia" w:hAnsiTheme="minorHAnsi"/>
          <w:bCs/>
          <w:kern w:val="24"/>
          <w:szCs w:val="28"/>
        </w:rPr>
      </w:pPr>
      <w:r w:rsidRPr="00491E9C">
        <w:rPr>
          <w:rFonts w:asciiTheme="minorHAnsi" w:eastAsiaTheme="minorEastAsia" w:hAnsiTheme="minorHAnsi"/>
          <w:bCs/>
          <w:kern w:val="24"/>
          <w:sz w:val="22"/>
          <w:szCs w:val="28"/>
          <w:u w:val="single"/>
        </w:rPr>
        <w:t>Enhancing Existing Assets</w:t>
      </w:r>
      <w:r w:rsidRPr="00491E9C">
        <w:rPr>
          <w:rFonts w:asciiTheme="minorHAnsi" w:eastAsiaTheme="minorEastAsia" w:hAnsiTheme="minorHAnsi"/>
          <w:bCs/>
          <w:kern w:val="24"/>
          <w:sz w:val="22"/>
          <w:szCs w:val="28"/>
        </w:rPr>
        <w:t xml:space="preserve"> </w:t>
      </w:r>
      <w:r w:rsidRPr="00491E9C">
        <w:rPr>
          <w:rFonts w:asciiTheme="minorHAnsi" w:eastAsiaTheme="minorEastAsia" w:hAnsiTheme="minorHAnsi"/>
          <w:bCs/>
          <w:kern w:val="24"/>
          <w:szCs w:val="28"/>
        </w:rPr>
        <w:t xml:space="preserve">- </w:t>
      </w:r>
      <w:r w:rsidRPr="00491E9C">
        <w:rPr>
          <w:rFonts w:asciiTheme="minorHAnsi" w:eastAsiaTheme="minorEastAsia" w:hAnsiTheme="minorHAnsi"/>
          <w:bCs/>
          <w:kern w:val="24"/>
          <w:sz w:val="22"/>
          <w:szCs w:val="28"/>
        </w:rPr>
        <w:t xml:space="preserve">Grow what we have </w:t>
      </w:r>
      <w:r w:rsidRPr="00491E9C">
        <w:rPr>
          <w:rFonts w:asciiTheme="minorHAnsi" w:eastAsiaTheme="minorEastAsia" w:hAnsiTheme="minorHAnsi"/>
          <w:bCs/>
          <w:kern w:val="24"/>
          <w:sz w:val="22"/>
          <w:szCs w:val="28"/>
          <w:u w:val="single"/>
        </w:rPr>
        <w:t xml:space="preserve"> </w:t>
      </w:r>
    </w:p>
    <w:p w14:paraId="3B9B9942" w14:textId="77777777" w:rsidR="007C3566" w:rsidRPr="00491E9C" w:rsidRDefault="007C3566" w:rsidP="31B6CFF8">
      <w:pPr>
        <w:pStyle w:val="ListParagraph"/>
        <w:numPr>
          <w:ilvl w:val="0"/>
          <w:numId w:val="36"/>
        </w:numPr>
        <w:rPr>
          <w:rFonts w:asciiTheme="minorHAnsi" w:eastAsiaTheme="minorEastAsia" w:hAnsiTheme="minorHAnsi"/>
          <w:bCs/>
          <w:kern w:val="24"/>
          <w:sz w:val="22"/>
          <w:szCs w:val="28"/>
        </w:rPr>
      </w:pPr>
      <w:r w:rsidRPr="00491E9C">
        <w:rPr>
          <w:rFonts w:asciiTheme="minorHAnsi" w:eastAsiaTheme="minorEastAsia" w:hAnsiTheme="minorHAnsi"/>
          <w:bCs/>
          <w:kern w:val="24"/>
          <w:sz w:val="22"/>
          <w:szCs w:val="28"/>
          <w:u w:val="single"/>
        </w:rPr>
        <w:t>Creating Places for People</w:t>
      </w:r>
      <w:r w:rsidRPr="00491E9C">
        <w:rPr>
          <w:rFonts w:asciiTheme="minorHAnsi" w:eastAsiaTheme="minorEastAsia" w:hAnsiTheme="minorHAnsi"/>
          <w:bCs/>
          <w:kern w:val="24"/>
          <w:sz w:val="22"/>
          <w:szCs w:val="28"/>
        </w:rPr>
        <w:t xml:space="preserve"> - Use good design </w:t>
      </w:r>
    </w:p>
    <w:p w14:paraId="5B533B36" w14:textId="77777777" w:rsidR="007C3566" w:rsidRPr="00491E9C" w:rsidRDefault="007C3566" w:rsidP="31B6CFF8">
      <w:pPr>
        <w:pStyle w:val="ListParagraph"/>
        <w:numPr>
          <w:ilvl w:val="0"/>
          <w:numId w:val="36"/>
        </w:numPr>
        <w:rPr>
          <w:rFonts w:asciiTheme="minorHAnsi" w:eastAsiaTheme="minorEastAsia" w:hAnsiTheme="minorHAnsi"/>
          <w:bCs/>
          <w:kern w:val="24"/>
          <w:sz w:val="22"/>
          <w:szCs w:val="28"/>
        </w:rPr>
      </w:pPr>
      <w:r w:rsidRPr="00491E9C">
        <w:rPr>
          <w:rFonts w:asciiTheme="minorHAnsi" w:eastAsiaTheme="minorEastAsia" w:hAnsiTheme="minorHAnsi"/>
          <w:bCs/>
          <w:kern w:val="24"/>
          <w:sz w:val="22"/>
          <w:szCs w:val="28"/>
          <w:u w:val="single"/>
        </w:rPr>
        <w:t>Striking a Balance</w:t>
      </w:r>
      <w:r w:rsidRPr="00491E9C">
        <w:rPr>
          <w:rFonts w:asciiTheme="minorHAnsi" w:eastAsiaTheme="minorEastAsia" w:hAnsiTheme="minorHAnsi"/>
          <w:bCs/>
          <w:kern w:val="24"/>
          <w:sz w:val="22"/>
          <w:szCs w:val="28"/>
        </w:rPr>
        <w:t xml:space="preserve"> - Manage limited resources </w:t>
      </w:r>
    </w:p>
    <w:p w14:paraId="23137656" w14:textId="77777777" w:rsidR="007C3566" w:rsidRPr="00491E9C" w:rsidRDefault="007C3566" w:rsidP="31B6CFF8">
      <w:pPr>
        <w:pStyle w:val="ListParagraph"/>
        <w:numPr>
          <w:ilvl w:val="0"/>
          <w:numId w:val="36"/>
        </w:numPr>
        <w:rPr>
          <w:rFonts w:asciiTheme="minorHAnsi" w:eastAsiaTheme="minorEastAsia" w:hAnsiTheme="minorHAnsi"/>
          <w:bCs/>
          <w:kern w:val="24"/>
          <w:sz w:val="22"/>
          <w:szCs w:val="28"/>
        </w:rPr>
      </w:pPr>
      <w:r w:rsidRPr="00491E9C">
        <w:rPr>
          <w:rFonts w:asciiTheme="minorHAnsi" w:eastAsiaTheme="minorEastAsia" w:hAnsiTheme="minorHAnsi"/>
          <w:bCs/>
          <w:kern w:val="24"/>
          <w:sz w:val="22"/>
          <w:szCs w:val="28"/>
          <w:u w:val="single"/>
        </w:rPr>
        <w:t>Thinking about Tomorrow</w:t>
      </w:r>
      <w:r w:rsidRPr="00491E9C">
        <w:rPr>
          <w:rFonts w:asciiTheme="minorHAnsi" w:eastAsiaTheme="minorEastAsia" w:hAnsiTheme="minorHAnsi"/>
          <w:bCs/>
          <w:kern w:val="24"/>
          <w:sz w:val="22"/>
          <w:szCs w:val="28"/>
        </w:rPr>
        <w:t xml:space="preserve"> - Support sustainable practices </w:t>
      </w:r>
    </w:p>
    <w:p w14:paraId="3CAF946A" w14:textId="77777777" w:rsidR="007C3566" w:rsidRPr="00491E9C" w:rsidRDefault="007C3566" w:rsidP="31B6CFF8">
      <w:pPr>
        <w:rPr>
          <w:rFonts w:eastAsiaTheme="minorEastAsia"/>
          <w:bCs/>
          <w:kern w:val="24"/>
          <w:szCs w:val="28"/>
        </w:rPr>
      </w:pPr>
      <w:r w:rsidRPr="00491E9C">
        <w:rPr>
          <w:rFonts w:eastAsiaTheme="minorEastAsia"/>
          <w:bCs/>
          <w:kern w:val="24"/>
          <w:szCs w:val="28"/>
        </w:rPr>
        <w:t xml:space="preserve">Once organized, edited and amended these objectives formed the living outline which forms the heart of this document. </w:t>
      </w:r>
    </w:p>
    <w:p w14:paraId="36DD71D0" w14:textId="77777777" w:rsidR="007C3566" w:rsidRPr="00491E9C" w:rsidRDefault="007C3566" w:rsidP="31B6CFF8">
      <w:pPr>
        <w:rPr>
          <w:rFonts w:eastAsiaTheme="minorEastAsia"/>
          <w:bCs/>
          <w:kern w:val="24"/>
          <w:szCs w:val="28"/>
        </w:rPr>
      </w:pPr>
    </w:p>
    <w:p w14:paraId="68640117" w14:textId="77777777" w:rsidR="007C3566" w:rsidRDefault="007C3566" w:rsidP="31B6CFF8">
      <w:pPr>
        <w:rPr>
          <w:rFonts w:eastAsiaTheme="minorEastAsia"/>
          <w:b/>
          <w:bCs/>
          <w:kern w:val="24"/>
          <w:sz w:val="26"/>
          <w:szCs w:val="26"/>
        </w:rPr>
      </w:pPr>
      <w:r w:rsidRPr="00491E9C">
        <w:rPr>
          <w:rFonts w:eastAsiaTheme="minorEastAsia"/>
          <w:b/>
          <w:bCs/>
          <w:kern w:val="24"/>
          <w:sz w:val="26"/>
          <w:szCs w:val="26"/>
        </w:rPr>
        <w:t xml:space="preserve">December </w:t>
      </w:r>
    </w:p>
    <w:p w14:paraId="59F94BAA" w14:textId="77777777" w:rsidR="0055432D" w:rsidRPr="00491E9C" w:rsidRDefault="0055432D" w:rsidP="31B6CFF8">
      <w:pPr>
        <w:rPr>
          <w:rFonts w:eastAsiaTheme="minorEastAsia"/>
          <w:b/>
          <w:bCs/>
          <w:kern w:val="24"/>
          <w:sz w:val="26"/>
          <w:szCs w:val="26"/>
        </w:rPr>
      </w:pPr>
    </w:p>
    <w:p w14:paraId="5F8AC8F6" w14:textId="77777777" w:rsidR="007C3566" w:rsidRPr="00491E9C" w:rsidRDefault="007C3566" w:rsidP="31B6CFF8">
      <w:pPr>
        <w:rPr>
          <w:rFonts w:eastAsiaTheme="minorEastAsia"/>
          <w:bCs/>
          <w:kern w:val="24"/>
          <w:szCs w:val="28"/>
        </w:rPr>
      </w:pPr>
      <w:r w:rsidRPr="00491E9C">
        <w:rPr>
          <w:rFonts w:eastAsiaTheme="minorEastAsia"/>
          <w:bCs/>
          <w:kern w:val="24"/>
          <w:szCs w:val="28"/>
        </w:rPr>
        <w:t>At the December 12th Community Vision meeting representatives of all six (6) committees presented the first draft of the Community Vision Update including vision statements, goals, and objectives in each subject area. The presentation was followed by a lively discussion on the visioning process.</w:t>
      </w:r>
    </w:p>
    <w:p w14:paraId="35B6EE8B" w14:textId="77777777" w:rsidR="007C3566" w:rsidRDefault="007C3566" w:rsidP="31B6CFF8"/>
    <w:p w14:paraId="15F66E19" w14:textId="77777777" w:rsidR="007C3566" w:rsidRPr="009D0F96" w:rsidRDefault="007C3566" w:rsidP="31B6CFF8"/>
    <w:sectPr w:rsidR="007C3566" w:rsidRPr="009D0F96">
      <w:headerReference w:type="even" r:id="rId19"/>
      <w:headerReference w:type="default" r:id="rId20"/>
      <w:footerReference w:type="even" r:id="rId21"/>
      <w:footerReference w:type="default" r:id="rId22"/>
      <w:headerReference w:type="first" r:id="rId23"/>
      <w:footerReference w:type="first" r:id="rId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E3A99CD" w14:textId="77777777" w:rsidR="00661B21" w:rsidRDefault="00661B21" w:rsidP="00273F50">
      <w:r>
        <w:separator/>
      </w:r>
    </w:p>
  </w:endnote>
  <w:endnote w:type="continuationSeparator" w:id="0">
    <w:p w14:paraId="2E3A99CE" w14:textId="77777777" w:rsidR="00661B21" w:rsidRDefault="00661B21" w:rsidP="00273F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79524863"/>
      <w:docPartObj>
        <w:docPartGallery w:val="Page Numbers (Bottom of Page)"/>
        <w:docPartUnique/>
      </w:docPartObj>
    </w:sdtPr>
    <w:sdtEndPr>
      <w:rPr>
        <w:noProof/>
      </w:rPr>
    </w:sdtEndPr>
    <w:sdtContent>
      <w:p w14:paraId="2E3A99D1" w14:textId="77777777" w:rsidR="00661B21" w:rsidRDefault="00661B21" w:rsidP="004A5A48">
        <w:pPr>
          <w:pStyle w:val="Footer"/>
          <w:jc w:val="right"/>
        </w:pPr>
        <w:r>
          <w:fldChar w:fldCharType="begin"/>
        </w:r>
        <w:r>
          <w:instrText xml:space="preserve"> PAGE   \* MERGEFORMAT </w:instrText>
        </w:r>
        <w:r>
          <w:fldChar w:fldCharType="separate"/>
        </w:r>
        <w:r w:rsidR="00CA7C89">
          <w:rPr>
            <w:noProof/>
          </w:rPr>
          <w:t>1</w:t>
        </w:r>
        <w:r>
          <w:rPr>
            <w:noProof/>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3A99D4" w14:textId="77777777" w:rsidR="00661B21" w:rsidRDefault="00661B2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3A99D5" w14:textId="77777777" w:rsidR="00661B21" w:rsidRDefault="00661B21">
    <w:pPr>
      <w:pStyle w:val="Footer"/>
      <w:jc w:val="right"/>
    </w:pPr>
  </w:p>
  <w:p w14:paraId="2E3A99D6" w14:textId="01C54CAE" w:rsidR="00661B21" w:rsidRDefault="00661B21">
    <w:pPr>
      <w:pStyle w:val="Footer"/>
    </w:pPr>
    <w:r>
      <w:tab/>
    </w:r>
    <w:r>
      <w:tab/>
    </w:r>
    <w:r>
      <w:fldChar w:fldCharType="begin"/>
    </w:r>
    <w:r>
      <w:instrText xml:space="preserve"> PAGE   \* MERGEFORMAT </w:instrText>
    </w:r>
    <w:r>
      <w:fldChar w:fldCharType="separate"/>
    </w:r>
    <w:r w:rsidR="004512A6">
      <w:rPr>
        <w:noProof/>
      </w:rPr>
      <w:t>24</w:t>
    </w:r>
    <w:r>
      <w:rPr>
        <w:noProof/>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3A99D8" w14:textId="77777777" w:rsidR="00661B21" w:rsidRDefault="00661B2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E3A99CB" w14:textId="77777777" w:rsidR="00661B21" w:rsidRDefault="00661B21" w:rsidP="00273F50">
      <w:r>
        <w:separator/>
      </w:r>
    </w:p>
  </w:footnote>
  <w:footnote w:type="continuationSeparator" w:id="0">
    <w:p w14:paraId="2E3A99CC" w14:textId="77777777" w:rsidR="00661B21" w:rsidRDefault="00661B21" w:rsidP="00273F50">
      <w:r>
        <w:continuationSeparator/>
      </w:r>
    </w:p>
  </w:footnote>
  <w:footnote w:id="1">
    <w:p w14:paraId="2E3A99DA" w14:textId="77777777" w:rsidR="00661B21" w:rsidRDefault="00661B21">
      <w:pPr>
        <w:pStyle w:val="FootnoteText"/>
      </w:pPr>
      <w:r>
        <w:rPr>
          <w:rStyle w:val="FootnoteReference"/>
        </w:rPr>
        <w:footnoteRef/>
      </w:r>
      <w:r>
        <w:t xml:space="preserve"> </w:t>
      </w:r>
      <w:r w:rsidRPr="00412319">
        <w:rPr>
          <w:rFonts w:eastAsia="Times New Roman" w:cs="Times New Roman"/>
        </w:rPr>
        <w:t>per the 2010 American Community Survey</w:t>
      </w:r>
    </w:p>
  </w:footnote>
  <w:footnote w:id="2">
    <w:p w14:paraId="2E3A99DB" w14:textId="147FDEF1" w:rsidR="00661B21" w:rsidRDefault="00661B21" w:rsidP="00C62A5A">
      <w:pPr>
        <w:pStyle w:val="FootnoteText"/>
      </w:pPr>
    </w:p>
  </w:footnote>
  <w:footnote w:id="3">
    <w:p w14:paraId="2E3A99DC" w14:textId="77777777" w:rsidR="00661B21" w:rsidRDefault="00661B21" w:rsidP="00E142DA">
      <w:pPr>
        <w:pStyle w:val="FootnoteText"/>
      </w:pPr>
      <w:r>
        <w:rPr>
          <w:rStyle w:val="FootnoteReference"/>
        </w:rPr>
        <w:footnoteRef/>
      </w:r>
      <w:r>
        <w:t xml:space="preserve"> Crimes of violence (07’: 341, 11’:198 ); Burglary (07’: 211, 11’:182); Auto Theft (07’: 163, 11’:89); Robbery (07’: 64, 11’:34 )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3A99CF" w14:textId="1AD6AC01" w:rsidR="00661B21" w:rsidRPr="00B05035" w:rsidRDefault="00661B21">
    <w:pPr>
      <w:pStyle w:val="Header"/>
      <w:jc w:val="right"/>
      <w:rPr>
        <w:b/>
        <w:color w:val="FF0000"/>
        <w:sz w:val="28"/>
        <w:szCs w:val="28"/>
      </w:rPr>
    </w:pPr>
    <w:r w:rsidRPr="00B05035">
      <w:rPr>
        <w:b/>
        <w:color w:val="FF0000"/>
        <w:sz w:val="28"/>
        <w:szCs w:val="28"/>
      </w:rPr>
      <w:t>DRAFT</w:t>
    </w:r>
  </w:p>
  <w:p w14:paraId="2E3A99D0" w14:textId="4D79B15D" w:rsidR="00661B21" w:rsidRDefault="00661B2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3A99D2" w14:textId="77777777" w:rsidR="00661B21" w:rsidRDefault="00661B2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3A99D3" w14:textId="77777777" w:rsidR="00661B21" w:rsidRDefault="00661B21">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3A99D7" w14:textId="77777777" w:rsidR="00661B21" w:rsidRDefault="00661B2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B36F1"/>
    <w:multiLevelType w:val="hybridMultilevel"/>
    <w:tmpl w:val="FB242F56"/>
    <w:lvl w:ilvl="0" w:tplc="54746124">
      <w:start w:val="1"/>
      <w:numFmt w:val="bullet"/>
      <w:lvlText w:val=""/>
      <w:lvlJc w:val="left"/>
      <w:pPr>
        <w:tabs>
          <w:tab w:val="num" w:pos="720"/>
        </w:tabs>
        <w:ind w:left="720" w:hanging="360"/>
      </w:pPr>
      <w:rPr>
        <w:rFonts w:ascii="Wingdings" w:hAnsi="Wingdings" w:hint="default"/>
      </w:rPr>
    </w:lvl>
    <w:lvl w:ilvl="1" w:tplc="3C22624E" w:tentative="1">
      <w:start w:val="1"/>
      <w:numFmt w:val="bullet"/>
      <w:lvlText w:val=""/>
      <w:lvlJc w:val="left"/>
      <w:pPr>
        <w:tabs>
          <w:tab w:val="num" w:pos="1440"/>
        </w:tabs>
        <w:ind w:left="1440" w:hanging="360"/>
      </w:pPr>
      <w:rPr>
        <w:rFonts w:ascii="Wingdings" w:hAnsi="Wingdings" w:hint="default"/>
      </w:rPr>
    </w:lvl>
    <w:lvl w:ilvl="2" w:tplc="C298C59E" w:tentative="1">
      <w:start w:val="1"/>
      <w:numFmt w:val="bullet"/>
      <w:lvlText w:val=""/>
      <w:lvlJc w:val="left"/>
      <w:pPr>
        <w:tabs>
          <w:tab w:val="num" w:pos="2160"/>
        </w:tabs>
        <w:ind w:left="2160" w:hanging="360"/>
      </w:pPr>
      <w:rPr>
        <w:rFonts w:ascii="Wingdings" w:hAnsi="Wingdings" w:hint="default"/>
      </w:rPr>
    </w:lvl>
    <w:lvl w:ilvl="3" w:tplc="CAA82E96" w:tentative="1">
      <w:start w:val="1"/>
      <w:numFmt w:val="bullet"/>
      <w:lvlText w:val=""/>
      <w:lvlJc w:val="left"/>
      <w:pPr>
        <w:tabs>
          <w:tab w:val="num" w:pos="2880"/>
        </w:tabs>
        <w:ind w:left="2880" w:hanging="360"/>
      </w:pPr>
      <w:rPr>
        <w:rFonts w:ascii="Wingdings" w:hAnsi="Wingdings" w:hint="default"/>
      </w:rPr>
    </w:lvl>
    <w:lvl w:ilvl="4" w:tplc="9D62502C" w:tentative="1">
      <w:start w:val="1"/>
      <w:numFmt w:val="bullet"/>
      <w:lvlText w:val=""/>
      <w:lvlJc w:val="left"/>
      <w:pPr>
        <w:tabs>
          <w:tab w:val="num" w:pos="3600"/>
        </w:tabs>
        <w:ind w:left="3600" w:hanging="360"/>
      </w:pPr>
      <w:rPr>
        <w:rFonts w:ascii="Wingdings" w:hAnsi="Wingdings" w:hint="default"/>
      </w:rPr>
    </w:lvl>
    <w:lvl w:ilvl="5" w:tplc="059A3478" w:tentative="1">
      <w:start w:val="1"/>
      <w:numFmt w:val="bullet"/>
      <w:lvlText w:val=""/>
      <w:lvlJc w:val="left"/>
      <w:pPr>
        <w:tabs>
          <w:tab w:val="num" w:pos="4320"/>
        </w:tabs>
        <w:ind w:left="4320" w:hanging="360"/>
      </w:pPr>
      <w:rPr>
        <w:rFonts w:ascii="Wingdings" w:hAnsi="Wingdings" w:hint="default"/>
      </w:rPr>
    </w:lvl>
    <w:lvl w:ilvl="6" w:tplc="258CDAEA" w:tentative="1">
      <w:start w:val="1"/>
      <w:numFmt w:val="bullet"/>
      <w:lvlText w:val=""/>
      <w:lvlJc w:val="left"/>
      <w:pPr>
        <w:tabs>
          <w:tab w:val="num" w:pos="5040"/>
        </w:tabs>
        <w:ind w:left="5040" w:hanging="360"/>
      </w:pPr>
      <w:rPr>
        <w:rFonts w:ascii="Wingdings" w:hAnsi="Wingdings" w:hint="default"/>
      </w:rPr>
    </w:lvl>
    <w:lvl w:ilvl="7" w:tplc="E2BE145C" w:tentative="1">
      <w:start w:val="1"/>
      <w:numFmt w:val="bullet"/>
      <w:lvlText w:val=""/>
      <w:lvlJc w:val="left"/>
      <w:pPr>
        <w:tabs>
          <w:tab w:val="num" w:pos="5760"/>
        </w:tabs>
        <w:ind w:left="5760" w:hanging="360"/>
      </w:pPr>
      <w:rPr>
        <w:rFonts w:ascii="Wingdings" w:hAnsi="Wingdings" w:hint="default"/>
      </w:rPr>
    </w:lvl>
    <w:lvl w:ilvl="8" w:tplc="72861272" w:tentative="1">
      <w:start w:val="1"/>
      <w:numFmt w:val="bullet"/>
      <w:lvlText w:val=""/>
      <w:lvlJc w:val="left"/>
      <w:pPr>
        <w:tabs>
          <w:tab w:val="num" w:pos="6480"/>
        </w:tabs>
        <w:ind w:left="6480" w:hanging="360"/>
      </w:pPr>
      <w:rPr>
        <w:rFonts w:ascii="Wingdings" w:hAnsi="Wingdings" w:hint="default"/>
      </w:rPr>
    </w:lvl>
  </w:abstractNum>
  <w:abstractNum w:abstractNumId="1">
    <w:nsid w:val="03E91F06"/>
    <w:multiLevelType w:val="hybridMultilevel"/>
    <w:tmpl w:val="B9F8D304"/>
    <w:lvl w:ilvl="0" w:tplc="D3BEC68E">
      <w:start w:val="1"/>
      <w:numFmt w:val="bullet"/>
      <w:lvlText w:val=""/>
      <w:lvlJc w:val="left"/>
      <w:pPr>
        <w:tabs>
          <w:tab w:val="num" w:pos="720"/>
        </w:tabs>
        <w:ind w:left="720" w:hanging="360"/>
      </w:pPr>
      <w:rPr>
        <w:rFonts w:ascii="Wingdings" w:hAnsi="Wingdings" w:hint="default"/>
      </w:rPr>
    </w:lvl>
    <w:lvl w:ilvl="1" w:tplc="A8066DB0" w:tentative="1">
      <w:start w:val="1"/>
      <w:numFmt w:val="bullet"/>
      <w:lvlText w:val=""/>
      <w:lvlJc w:val="left"/>
      <w:pPr>
        <w:tabs>
          <w:tab w:val="num" w:pos="1440"/>
        </w:tabs>
        <w:ind w:left="1440" w:hanging="360"/>
      </w:pPr>
      <w:rPr>
        <w:rFonts w:ascii="Wingdings" w:hAnsi="Wingdings" w:hint="default"/>
      </w:rPr>
    </w:lvl>
    <w:lvl w:ilvl="2" w:tplc="8CFC392E" w:tentative="1">
      <w:start w:val="1"/>
      <w:numFmt w:val="bullet"/>
      <w:lvlText w:val=""/>
      <w:lvlJc w:val="left"/>
      <w:pPr>
        <w:tabs>
          <w:tab w:val="num" w:pos="2160"/>
        </w:tabs>
        <w:ind w:left="2160" w:hanging="360"/>
      </w:pPr>
      <w:rPr>
        <w:rFonts w:ascii="Wingdings" w:hAnsi="Wingdings" w:hint="default"/>
      </w:rPr>
    </w:lvl>
    <w:lvl w:ilvl="3" w:tplc="286E5BBE" w:tentative="1">
      <w:start w:val="1"/>
      <w:numFmt w:val="bullet"/>
      <w:lvlText w:val=""/>
      <w:lvlJc w:val="left"/>
      <w:pPr>
        <w:tabs>
          <w:tab w:val="num" w:pos="2880"/>
        </w:tabs>
        <w:ind w:left="2880" w:hanging="360"/>
      </w:pPr>
      <w:rPr>
        <w:rFonts w:ascii="Wingdings" w:hAnsi="Wingdings" w:hint="default"/>
      </w:rPr>
    </w:lvl>
    <w:lvl w:ilvl="4" w:tplc="E5A6CA6C" w:tentative="1">
      <w:start w:val="1"/>
      <w:numFmt w:val="bullet"/>
      <w:lvlText w:val=""/>
      <w:lvlJc w:val="left"/>
      <w:pPr>
        <w:tabs>
          <w:tab w:val="num" w:pos="3600"/>
        </w:tabs>
        <w:ind w:left="3600" w:hanging="360"/>
      </w:pPr>
      <w:rPr>
        <w:rFonts w:ascii="Wingdings" w:hAnsi="Wingdings" w:hint="default"/>
      </w:rPr>
    </w:lvl>
    <w:lvl w:ilvl="5" w:tplc="25B63DAA" w:tentative="1">
      <w:start w:val="1"/>
      <w:numFmt w:val="bullet"/>
      <w:lvlText w:val=""/>
      <w:lvlJc w:val="left"/>
      <w:pPr>
        <w:tabs>
          <w:tab w:val="num" w:pos="4320"/>
        </w:tabs>
        <w:ind w:left="4320" w:hanging="360"/>
      </w:pPr>
      <w:rPr>
        <w:rFonts w:ascii="Wingdings" w:hAnsi="Wingdings" w:hint="default"/>
      </w:rPr>
    </w:lvl>
    <w:lvl w:ilvl="6" w:tplc="14AEA5BC" w:tentative="1">
      <w:start w:val="1"/>
      <w:numFmt w:val="bullet"/>
      <w:lvlText w:val=""/>
      <w:lvlJc w:val="left"/>
      <w:pPr>
        <w:tabs>
          <w:tab w:val="num" w:pos="5040"/>
        </w:tabs>
        <w:ind w:left="5040" w:hanging="360"/>
      </w:pPr>
      <w:rPr>
        <w:rFonts w:ascii="Wingdings" w:hAnsi="Wingdings" w:hint="default"/>
      </w:rPr>
    </w:lvl>
    <w:lvl w:ilvl="7" w:tplc="95EE5090" w:tentative="1">
      <w:start w:val="1"/>
      <w:numFmt w:val="bullet"/>
      <w:lvlText w:val=""/>
      <w:lvlJc w:val="left"/>
      <w:pPr>
        <w:tabs>
          <w:tab w:val="num" w:pos="5760"/>
        </w:tabs>
        <w:ind w:left="5760" w:hanging="360"/>
      </w:pPr>
      <w:rPr>
        <w:rFonts w:ascii="Wingdings" w:hAnsi="Wingdings" w:hint="default"/>
      </w:rPr>
    </w:lvl>
    <w:lvl w:ilvl="8" w:tplc="14B0E67C" w:tentative="1">
      <w:start w:val="1"/>
      <w:numFmt w:val="bullet"/>
      <w:lvlText w:val=""/>
      <w:lvlJc w:val="left"/>
      <w:pPr>
        <w:tabs>
          <w:tab w:val="num" w:pos="6480"/>
        </w:tabs>
        <w:ind w:left="6480" w:hanging="360"/>
      </w:pPr>
      <w:rPr>
        <w:rFonts w:ascii="Wingdings" w:hAnsi="Wingdings" w:hint="default"/>
      </w:rPr>
    </w:lvl>
  </w:abstractNum>
  <w:abstractNum w:abstractNumId="2">
    <w:nsid w:val="05DC7A33"/>
    <w:multiLevelType w:val="hybridMultilevel"/>
    <w:tmpl w:val="B322BBEA"/>
    <w:lvl w:ilvl="0" w:tplc="7E42317E">
      <w:start w:val="1"/>
      <w:numFmt w:val="bullet"/>
      <w:lvlText w:val=""/>
      <w:lvlJc w:val="left"/>
      <w:pPr>
        <w:tabs>
          <w:tab w:val="num" w:pos="720"/>
        </w:tabs>
        <w:ind w:left="720" w:hanging="360"/>
      </w:pPr>
      <w:rPr>
        <w:rFonts w:ascii="Wingdings" w:hAnsi="Wingdings" w:hint="default"/>
      </w:rPr>
    </w:lvl>
    <w:lvl w:ilvl="1" w:tplc="FEEC5AB0" w:tentative="1">
      <w:start w:val="1"/>
      <w:numFmt w:val="bullet"/>
      <w:lvlText w:val=""/>
      <w:lvlJc w:val="left"/>
      <w:pPr>
        <w:tabs>
          <w:tab w:val="num" w:pos="1440"/>
        </w:tabs>
        <w:ind w:left="1440" w:hanging="360"/>
      </w:pPr>
      <w:rPr>
        <w:rFonts w:ascii="Wingdings" w:hAnsi="Wingdings" w:hint="default"/>
      </w:rPr>
    </w:lvl>
    <w:lvl w:ilvl="2" w:tplc="9E06C292" w:tentative="1">
      <w:start w:val="1"/>
      <w:numFmt w:val="bullet"/>
      <w:lvlText w:val=""/>
      <w:lvlJc w:val="left"/>
      <w:pPr>
        <w:tabs>
          <w:tab w:val="num" w:pos="2160"/>
        </w:tabs>
        <w:ind w:left="2160" w:hanging="360"/>
      </w:pPr>
      <w:rPr>
        <w:rFonts w:ascii="Wingdings" w:hAnsi="Wingdings" w:hint="default"/>
      </w:rPr>
    </w:lvl>
    <w:lvl w:ilvl="3" w:tplc="F9A24BD8" w:tentative="1">
      <w:start w:val="1"/>
      <w:numFmt w:val="bullet"/>
      <w:lvlText w:val=""/>
      <w:lvlJc w:val="left"/>
      <w:pPr>
        <w:tabs>
          <w:tab w:val="num" w:pos="2880"/>
        </w:tabs>
        <w:ind w:left="2880" w:hanging="360"/>
      </w:pPr>
      <w:rPr>
        <w:rFonts w:ascii="Wingdings" w:hAnsi="Wingdings" w:hint="default"/>
      </w:rPr>
    </w:lvl>
    <w:lvl w:ilvl="4" w:tplc="05B2B838" w:tentative="1">
      <w:start w:val="1"/>
      <w:numFmt w:val="bullet"/>
      <w:lvlText w:val=""/>
      <w:lvlJc w:val="left"/>
      <w:pPr>
        <w:tabs>
          <w:tab w:val="num" w:pos="3600"/>
        </w:tabs>
        <w:ind w:left="3600" w:hanging="360"/>
      </w:pPr>
      <w:rPr>
        <w:rFonts w:ascii="Wingdings" w:hAnsi="Wingdings" w:hint="default"/>
      </w:rPr>
    </w:lvl>
    <w:lvl w:ilvl="5" w:tplc="E78EF1B2" w:tentative="1">
      <w:start w:val="1"/>
      <w:numFmt w:val="bullet"/>
      <w:lvlText w:val=""/>
      <w:lvlJc w:val="left"/>
      <w:pPr>
        <w:tabs>
          <w:tab w:val="num" w:pos="4320"/>
        </w:tabs>
        <w:ind w:left="4320" w:hanging="360"/>
      </w:pPr>
      <w:rPr>
        <w:rFonts w:ascii="Wingdings" w:hAnsi="Wingdings" w:hint="default"/>
      </w:rPr>
    </w:lvl>
    <w:lvl w:ilvl="6" w:tplc="F23CAF86" w:tentative="1">
      <w:start w:val="1"/>
      <w:numFmt w:val="bullet"/>
      <w:lvlText w:val=""/>
      <w:lvlJc w:val="left"/>
      <w:pPr>
        <w:tabs>
          <w:tab w:val="num" w:pos="5040"/>
        </w:tabs>
        <w:ind w:left="5040" w:hanging="360"/>
      </w:pPr>
      <w:rPr>
        <w:rFonts w:ascii="Wingdings" w:hAnsi="Wingdings" w:hint="default"/>
      </w:rPr>
    </w:lvl>
    <w:lvl w:ilvl="7" w:tplc="14AA3336" w:tentative="1">
      <w:start w:val="1"/>
      <w:numFmt w:val="bullet"/>
      <w:lvlText w:val=""/>
      <w:lvlJc w:val="left"/>
      <w:pPr>
        <w:tabs>
          <w:tab w:val="num" w:pos="5760"/>
        </w:tabs>
        <w:ind w:left="5760" w:hanging="360"/>
      </w:pPr>
      <w:rPr>
        <w:rFonts w:ascii="Wingdings" w:hAnsi="Wingdings" w:hint="default"/>
      </w:rPr>
    </w:lvl>
    <w:lvl w:ilvl="8" w:tplc="007E4A48" w:tentative="1">
      <w:start w:val="1"/>
      <w:numFmt w:val="bullet"/>
      <w:lvlText w:val=""/>
      <w:lvlJc w:val="left"/>
      <w:pPr>
        <w:tabs>
          <w:tab w:val="num" w:pos="6480"/>
        </w:tabs>
        <w:ind w:left="6480" w:hanging="360"/>
      </w:pPr>
      <w:rPr>
        <w:rFonts w:ascii="Wingdings" w:hAnsi="Wingdings" w:hint="default"/>
      </w:rPr>
    </w:lvl>
  </w:abstractNum>
  <w:abstractNum w:abstractNumId="3">
    <w:nsid w:val="084316A2"/>
    <w:multiLevelType w:val="hybridMultilevel"/>
    <w:tmpl w:val="E21259DE"/>
    <w:lvl w:ilvl="0" w:tplc="21146F6C">
      <w:start w:val="1"/>
      <w:numFmt w:val="bullet"/>
      <w:lvlText w:val=""/>
      <w:lvlJc w:val="left"/>
      <w:pPr>
        <w:tabs>
          <w:tab w:val="num" w:pos="720"/>
        </w:tabs>
        <w:ind w:left="720" w:hanging="360"/>
      </w:pPr>
      <w:rPr>
        <w:rFonts w:ascii="Wingdings" w:hAnsi="Wingdings" w:hint="default"/>
      </w:rPr>
    </w:lvl>
    <w:lvl w:ilvl="1" w:tplc="FBB276F6" w:tentative="1">
      <w:start w:val="1"/>
      <w:numFmt w:val="bullet"/>
      <w:lvlText w:val=""/>
      <w:lvlJc w:val="left"/>
      <w:pPr>
        <w:tabs>
          <w:tab w:val="num" w:pos="1440"/>
        </w:tabs>
        <w:ind w:left="1440" w:hanging="360"/>
      </w:pPr>
      <w:rPr>
        <w:rFonts w:ascii="Wingdings" w:hAnsi="Wingdings" w:hint="default"/>
      </w:rPr>
    </w:lvl>
    <w:lvl w:ilvl="2" w:tplc="2F346330" w:tentative="1">
      <w:start w:val="1"/>
      <w:numFmt w:val="bullet"/>
      <w:lvlText w:val=""/>
      <w:lvlJc w:val="left"/>
      <w:pPr>
        <w:tabs>
          <w:tab w:val="num" w:pos="2160"/>
        </w:tabs>
        <w:ind w:left="2160" w:hanging="360"/>
      </w:pPr>
      <w:rPr>
        <w:rFonts w:ascii="Wingdings" w:hAnsi="Wingdings" w:hint="default"/>
      </w:rPr>
    </w:lvl>
    <w:lvl w:ilvl="3" w:tplc="8624B710" w:tentative="1">
      <w:start w:val="1"/>
      <w:numFmt w:val="bullet"/>
      <w:lvlText w:val=""/>
      <w:lvlJc w:val="left"/>
      <w:pPr>
        <w:tabs>
          <w:tab w:val="num" w:pos="2880"/>
        </w:tabs>
        <w:ind w:left="2880" w:hanging="360"/>
      </w:pPr>
      <w:rPr>
        <w:rFonts w:ascii="Wingdings" w:hAnsi="Wingdings" w:hint="default"/>
      </w:rPr>
    </w:lvl>
    <w:lvl w:ilvl="4" w:tplc="7C3A4660" w:tentative="1">
      <w:start w:val="1"/>
      <w:numFmt w:val="bullet"/>
      <w:lvlText w:val=""/>
      <w:lvlJc w:val="left"/>
      <w:pPr>
        <w:tabs>
          <w:tab w:val="num" w:pos="3600"/>
        </w:tabs>
        <w:ind w:left="3600" w:hanging="360"/>
      </w:pPr>
      <w:rPr>
        <w:rFonts w:ascii="Wingdings" w:hAnsi="Wingdings" w:hint="default"/>
      </w:rPr>
    </w:lvl>
    <w:lvl w:ilvl="5" w:tplc="564AB948" w:tentative="1">
      <w:start w:val="1"/>
      <w:numFmt w:val="bullet"/>
      <w:lvlText w:val=""/>
      <w:lvlJc w:val="left"/>
      <w:pPr>
        <w:tabs>
          <w:tab w:val="num" w:pos="4320"/>
        </w:tabs>
        <w:ind w:left="4320" w:hanging="360"/>
      </w:pPr>
      <w:rPr>
        <w:rFonts w:ascii="Wingdings" w:hAnsi="Wingdings" w:hint="default"/>
      </w:rPr>
    </w:lvl>
    <w:lvl w:ilvl="6" w:tplc="8344495A" w:tentative="1">
      <w:start w:val="1"/>
      <w:numFmt w:val="bullet"/>
      <w:lvlText w:val=""/>
      <w:lvlJc w:val="left"/>
      <w:pPr>
        <w:tabs>
          <w:tab w:val="num" w:pos="5040"/>
        </w:tabs>
        <w:ind w:left="5040" w:hanging="360"/>
      </w:pPr>
      <w:rPr>
        <w:rFonts w:ascii="Wingdings" w:hAnsi="Wingdings" w:hint="default"/>
      </w:rPr>
    </w:lvl>
    <w:lvl w:ilvl="7" w:tplc="52A8675A" w:tentative="1">
      <w:start w:val="1"/>
      <w:numFmt w:val="bullet"/>
      <w:lvlText w:val=""/>
      <w:lvlJc w:val="left"/>
      <w:pPr>
        <w:tabs>
          <w:tab w:val="num" w:pos="5760"/>
        </w:tabs>
        <w:ind w:left="5760" w:hanging="360"/>
      </w:pPr>
      <w:rPr>
        <w:rFonts w:ascii="Wingdings" w:hAnsi="Wingdings" w:hint="default"/>
      </w:rPr>
    </w:lvl>
    <w:lvl w:ilvl="8" w:tplc="4A6430A0" w:tentative="1">
      <w:start w:val="1"/>
      <w:numFmt w:val="bullet"/>
      <w:lvlText w:val=""/>
      <w:lvlJc w:val="left"/>
      <w:pPr>
        <w:tabs>
          <w:tab w:val="num" w:pos="6480"/>
        </w:tabs>
        <w:ind w:left="6480" w:hanging="360"/>
      </w:pPr>
      <w:rPr>
        <w:rFonts w:ascii="Wingdings" w:hAnsi="Wingdings" w:hint="default"/>
      </w:rPr>
    </w:lvl>
  </w:abstractNum>
  <w:abstractNum w:abstractNumId="4">
    <w:nsid w:val="0BE2209B"/>
    <w:multiLevelType w:val="hybridMultilevel"/>
    <w:tmpl w:val="0C985E8E"/>
    <w:lvl w:ilvl="0" w:tplc="09AC56D2">
      <w:start w:val="1"/>
      <w:numFmt w:val="bullet"/>
      <w:lvlText w:val=""/>
      <w:lvlJc w:val="left"/>
      <w:pPr>
        <w:tabs>
          <w:tab w:val="num" w:pos="720"/>
        </w:tabs>
        <w:ind w:left="720" w:hanging="360"/>
      </w:pPr>
      <w:rPr>
        <w:rFonts w:ascii="Wingdings" w:hAnsi="Wingdings" w:hint="default"/>
      </w:rPr>
    </w:lvl>
    <w:lvl w:ilvl="1" w:tplc="1228EF30" w:tentative="1">
      <w:start w:val="1"/>
      <w:numFmt w:val="bullet"/>
      <w:lvlText w:val=""/>
      <w:lvlJc w:val="left"/>
      <w:pPr>
        <w:tabs>
          <w:tab w:val="num" w:pos="1440"/>
        </w:tabs>
        <w:ind w:left="1440" w:hanging="360"/>
      </w:pPr>
      <w:rPr>
        <w:rFonts w:ascii="Wingdings" w:hAnsi="Wingdings" w:hint="default"/>
      </w:rPr>
    </w:lvl>
    <w:lvl w:ilvl="2" w:tplc="9EF81FC6" w:tentative="1">
      <w:start w:val="1"/>
      <w:numFmt w:val="bullet"/>
      <w:lvlText w:val=""/>
      <w:lvlJc w:val="left"/>
      <w:pPr>
        <w:tabs>
          <w:tab w:val="num" w:pos="2160"/>
        </w:tabs>
        <w:ind w:left="2160" w:hanging="360"/>
      </w:pPr>
      <w:rPr>
        <w:rFonts w:ascii="Wingdings" w:hAnsi="Wingdings" w:hint="default"/>
      </w:rPr>
    </w:lvl>
    <w:lvl w:ilvl="3" w:tplc="6C3CCFB2" w:tentative="1">
      <w:start w:val="1"/>
      <w:numFmt w:val="bullet"/>
      <w:lvlText w:val=""/>
      <w:lvlJc w:val="left"/>
      <w:pPr>
        <w:tabs>
          <w:tab w:val="num" w:pos="2880"/>
        </w:tabs>
        <w:ind w:left="2880" w:hanging="360"/>
      </w:pPr>
      <w:rPr>
        <w:rFonts w:ascii="Wingdings" w:hAnsi="Wingdings" w:hint="default"/>
      </w:rPr>
    </w:lvl>
    <w:lvl w:ilvl="4" w:tplc="57DADA02" w:tentative="1">
      <w:start w:val="1"/>
      <w:numFmt w:val="bullet"/>
      <w:lvlText w:val=""/>
      <w:lvlJc w:val="left"/>
      <w:pPr>
        <w:tabs>
          <w:tab w:val="num" w:pos="3600"/>
        </w:tabs>
        <w:ind w:left="3600" w:hanging="360"/>
      </w:pPr>
      <w:rPr>
        <w:rFonts w:ascii="Wingdings" w:hAnsi="Wingdings" w:hint="default"/>
      </w:rPr>
    </w:lvl>
    <w:lvl w:ilvl="5" w:tplc="0FC41BBE" w:tentative="1">
      <w:start w:val="1"/>
      <w:numFmt w:val="bullet"/>
      <w:lvlText w:val=""/>
      <w:lvlJc w:val="left"/>
      <w:pPr>
        <w:tabs>
          <w:tab w:val="num" w:pos="4320"/>
        </w:tabs>
        <w:ind w:left="4320" w:hanging="360"/>
      </w:pPr>
      <w:rPr>
        <w:rFonts w:ascii="Wingdings" w:hAnsi="Wingdings" w:hint="default"/>
      </w:rPr>
    </w:lvl>
    <w:lvl w:ilvl="6" w:tplc="8EAAB632" w:tentative="1">
      <w:start w:val="1"/>
      <w:numFmt w:val="bullet"/>
      <w:lvlText w:val=""/>
      <w:lvlJc w:val="left"/>
      <w:pPr>
        <w:tabs>
          <w:tab w:val="num" w:pos="5040"/>
        </w:tabs>
        <w:ind w:left="5040" w:hanging="360"/>
      </w:pPr>
      <w:rPr>
        <w:rFonts w:ascii="Wingdings" w:hAnsi="Wingdings" w:hint="default"/>
      </w:rPr>
    </w:lvl>
    <w:lvl w:ilvl="7" w:tplc="345C0F36" w:tentative="1">
      <w:start w:val="1"/>
      <w:numFmt w:val="bullet"/>
      <w:lvlText w:val=""/>
      <w:lvlJc w:val="left"/>
      <w:pPr>
        <w:tabs>
          <w:tab w:val="num" w:pos="5760"/>
        </w:tabs>
        <w:ind w:left="5760" w:hanging="360"/>
      </w:pPr>
      <w:rPr>
        <w:rFonts w:ascii="Wingdings" w:hAnsi="Wingdings" w:hint="default"/>
      </w:rPr>
    </w:lvl>
    <w:lvl w:ilvl="8" w:tplc="065E8FBE" w:tentative="1">
      <w:start w:val="1"/>
      <w:numFmt w:val="bullet"/>
      <w:lvlText w:val=""/>
      <w:lvlJc w:val="left"/>
      <w:pPr>
        <w:tabs>
          <w:tab w:val="num" w:pos="6480"/>
        </w:tabs>
        <w:ind w:left="6480" w:hanging="360"/>
      </w:pPr>
      <w:rPr>
        <w:rFonts w:ascii="Wingdings" w:hAnsi="Wingdings" w:hint="default"/>
      </w:rPr>
    </w:lvl>
  </w:abstractNum>
  <w:abstractNum w:abstractNumId="5">
    <w:nsid w:val="0D9D600C"/>
    <w:multiLevelType w:val="hybridMultilevel"/>
    <w:tmpl w:val="FC503CA4"/>
    <w:lvl w:ilvl="0" w:tplc="E95ADF96">
      <w:start w:val="1"/>
      <w:numFmt w:val="bullet"/>
      <w:lvlText w:val=""/>
      <w:lvlJc w:val="left"/>
      <w:pPr>
        <w:tabs>
          <w:tab w:val="num" w:pos="720"/>
        </w:tabs>
        <w:ind w:left="720" w:hanging="360"/>
      </w:pPr>
      <w:rPr>
        <w:rFonts w:ascii="Wingdings" w:hAnsi="Wingdings" w:hint="default"/>
      </w:rPr>
    </w:lvl>
    <w:lvl w:ilvl="1" w:tplc="F8800F5E" w:tentative="1">
      <w:start w:val="1"/>
      <w:numFmt w:val="bullet"/>
      <w:lvlText w:val=""/>
      <w:lvlJc w:val="left"/>
      <w:pPr>
        <w:tabs>
          <w:tab w:val="num" w:pos="1440"/>
        </w:tabs>
        <w:ind w:left="1440" w:hanging="360"/>
      </w:pPr>
      <w:rPr>
        <w:rFonts w:ascii="Wingdings" w:hAnsi="Wingdings" w:hint="default"/>
      </w:rPr>
    </w:lvl>
    <w:lvl w:ilvl="2" w:tplc="E820A19C" w:tentative="1">
      <w:start w:val="1"/>
      <w:numFmt w:val="bullet"/>
      <w:lvlText w:val=""/>
      <w:lvlJc w:val="left"/>
      <w:pPr>
        <w:tabs>
          <w:tab w:val="num" w:pos="2160"/>
        </w:tabs>
        <w:ind w:left="2160" w:hanging="360"/>
      </w:pPr>
      <w:rPr>
        <w:rFonts w:ascii="Wingdings" w:hAnsi="Wingdings" w:hint="default"/>
      </w:rPr>
    </w:lvl>
    <w:lvl w:ilvl="3" w:tplc="4BA68FB8" w:tentative="1">
      <w:start w:val="1"/>
      <w:numFmt w:val="bullet"/>
      <w:lvlText w:val=""/>
      <w:lvlJc w:val="left"/>
      <w:pPr>
        <w:tabs>
          <w:tab w:val="num" w:pos="2880"/>
        </w:tabs>
        <w:ind w:left="2880" w:hanging="360"/>
      </w:pPr>
      <w:rPr>
        <w:rFonts w:ascii="Wingdings" w:hAnsi="Wingdings" w:hint="default"/>
      </w:rPr>
    </w:lvl>
    <w:lvl w:ilvl="4" w:tplc="0752419A" w:tentative="1">
      <w:start w:val="1"/>
      <w:numFmt w:val="bullet"/>
      <w:lvlText w:val=""/>
      <w:lvlJc w:val="left"/>
      <w:pPr>
        <w:tabs>
          <w:tab w:val="num" w:pos="3600"/>
        </w:tabs>
        <w:ind w:left="3600" w:hanging="360"/>
      </w:pPr>
      <w:rPr>
        <w:rFonts w:ascii="Wingdings" w:hAnsi="Wingdings" w:hint="default"/>
      </w:rPr>
    </w:lvl>
    <w:lvl w:ilvl="5" w:tplc="1EFE592E" w:tentative="1">
      <w:start w:val="1"/>
      <w:numFmt w:val="bullet"/>
      <w:lvlText w:val=""/>
      <w:lvlJc w:val="left"/>
      <w:pPr>
        <w:tabs>
          <w:tab w:val="num" w:pos="4320"/>
        </w:tabs>
        <w:ind w:left="4320" w:hanging="360"/>
      </w:pPr>
      <w:rPr>
        <w:rFonts w:ascii="Wingdings" w:hAnsi="Wingdings" w:hint="default"/>
      </w:rPr>
    </w:lvl>
    <w:lvl w:ilvl="6" w:tplc="CFE4E020" w:tentative="1">
      <w:start w:val="1"/>
      <w:numFmt w:val="bullet"/>
      <w:lvlText w:val=""/>
      <w:lvlJc w:val="left"/>
      <w:pPr>
        <w:tabs>
          <w:tab w:val="num" w:pos="5040"/>
        </w:tabs>
        <w:ind w:left="5040" w:hanging="360"/>
      </w:pPr>
      <w:rPr>
        <w:rFonts w:ascii="Wingdings" w:hAnsi="Wingdings" w:hint="default"/>
      </w:rPr>
    </w:lvl>
    <w:lvl w:ilvl="7" w:tplc="F048AEBA" w:tentative="1">
      <w:start w:val="1"/>
      <w:numFmt w:val="bullet"/>
      <w:lvlText w:val=""/>
      <w:lvlJc w:val="left"/>
      <w:pPr>
        <w:tabs>
          <w:tab w:val="num" w:pos="5760"/>
        </w:tabs>
        <w:ind w:left="5760" w:hanging="360"/>
      </w:pPr>
      <w:rPr>
        <w:rFonts w:ascii="Wingdings" w:hAnsi="Wingdings" w:hint="default"/>
      </w:rPr>
    </w:lvl>
    <w:lvl w:ilvl="8" w:tplc="C12AEF82" w:tentative="1">
      <w:start w:val="1"/>
      <w:numFmt w:val="bullet"/>
      <w:lvlText w:val=""/>
      <w:lvlJc w:val="left"/>
      <w:pPr>
        <w:tabs>
          <w:tab w:val="num" w:pos="6480"/>
        </w:tabs>
        <w:ind w:left="6480" w:hanging="360"/>
      </w:pPr>
      <w:rPr>
        <w:rFonts w:ascii="Wingdings" w:hAnsi="Wingdings" w:hint="default"/>
      </w:rPr>
    </w:lvl>
  </w:abstractNum>
  <w:abstractNum w:abstractNumId="6">
    <w:nsid w:val="0E61568F"/>
    <w:multiLevelType w:val="hybridMultilevel"/>
    <w:tmpl w:val="DAA220F0"/>
    <w:lvl w:ilvl="0" w:tplc="F474C904">
      <w:start w:val="1"/>
      <w:numFmt w:val="bullet"/>
      <w:lvlText w:val=""/>
      <w:lvlJc w:val="left"/>
      <w:pPr>
        <w:tabs>
          <w:tab w:val="num" w:pos="720"/>
        </w:tabs>
        <w:ind w:left="720" w:hanging="360"/>
      </w:pPr>
      <w:rPr>
        <w:rFonts w:ascii="Wingdings" w:hAnsi="Wingdings" w:hint="default"/>
      </w:rPr>
    </w:lvl>
    <w:lvl w:ilvl="1" w:tplc="4A0C020E" w:tentative="1">
      <w:start w:val="1"/>
      <w:numFmt w:val="bullet"/>
      <w:lvlText w:val=""/>
      <w:lvlJc w:val="left"/>
      <w:pPr>
        <w:tabs>
          <w:tab w:val="num" w:pos="1440"/>
        </w:tabs>
        <w:ind w:left="1440" w:hanging="360"/>
      </w:pPr>
      <w:rPr>
        <w:rFonts w:ascii="Wingdings" w:hAnsi="Wingdings" w:hint="default"/>
      </w:rPr>
    </w:lvl>
    <w:lvl w:ilvl="2" w:tplc="3F2860C8" w:tentative="1">
      <w:start w:val="1"/>
      <w:numFmt w:val="bullet"/>
      <w:lvlText w:val=""/>
      <w:lvlJc w:val="left"/>
      <w:pPr>
        <w:tabs>
          <w:tab w:val="num" w:pos="2160"/>
        </w:tabs>
        <w:ind w:left="2160" w:hanging="360"/>
      </w:pPr>
      <w:rPr>
        <w:rFonts w:ascii="Wingdings" w:hAnsi="Wingdings" w:hint="default"/>
      </w:rPr>
    </w:lvl>
    <w:lvl w:ilvl="3" w:tplc="3850B97C" w:tentative="1">
      <w:start w:val="1"/>
      <w:numFmt w:val="bullet"/>
      <w:lvlText w:val=""/>
      <w:lvlJc w:val="left"/>
      <w:pPr>
        <w:tabs>
          <w:tab w:val="num" w:pos="2880"/>
        </w:tabs>
        <w:ind w:left="2880" w:hanging="360"/>
      </w:pPr>
      <w:rPr>
        <w:rFonts w:ascii="Wingdings" w:hAnsi="Wingdings" w:hint="default"/>
      </w:rPr>
    </w:lvl>
    <w:lvl w:ilvl="4" w:tplc="3E9C671C" w:tentative="1">
      <w:start w:val="1"/>
      <w:numFmt w:val="bullet"/>
      <w:lvlText w:val=""/>
      <w:lvlJc w:val="left"/>
      <w:pPr>
        <w:tabs>
          <w:tab w:val="num" w:pos="3600"/>
        </w:tabs>
        <w:ind w:left="3600" w:hanging="360"/>
      </w:pPr>
      <w:rPr>
        <w:rFonts w:ascii="Wingdings" w:hAnsi="Wingdings" w:hint="default"/>
      </w:rPr>
    </w:lvl>
    <w:lvl w:ilvl="5" w:tplc="06BA68DE" w:tentative="1">
      <w:start w:val="1"/>
      <w:numFmt w:val="bullet"/>
      <w:lvlText w:val=""/>
      <w:lvlJc w:val="left"/>
      <w:pPr>
        <w:tabs>
          <w:tab w:val="num" w:pos="4320"/>
        </w:tabs>
        <w:ind w:left="4320" w:hanging="360"/>
      </w:pPr>
      <w:rPr>
        <w:rFonts w:ascii="Wingdings" w:hAnsi="Wingdings" w:hint="default"/>
      </w:rPr>
    </w:lvl>
    <w:lvl w:ilvl="6" w:tplc="ABEAD226" w:tentative="1">
      <w:start w:val="1"/>
      <w:numFmt w:val="bullet"/>
      <w:lvlText w:val=""/>
      <w:lvlJc w:val="left"/>
      <w:pPr>
        <w:tabs>
          <w:tab w:val="num" w:pos="5040"/>
        </w:tabs>
        <w:ind w:left="5040" w:hanging="360"/>
      </w:pPr>
      <w:rPr>
        <w:rFonts w:ascii="Wingdings" w:hAnsi="Wingdings" w:hint="default"/>
      </w:rPr>
    </w:lvl>
    <w:lvl w:ilvl="7" w:tplc="965CC58A" w:tentative="1">
      <w:start w:val="1"/>
      <w:numFmt w:val="bullet"/>
      <w:lvlText w:val=""/>
      <w:lvlJc w:val="left"/>
      <w:pPr>
        <w:tabs>
          <w:tab w:val="num" w:pos="5760"/>
        </w:tabs>
        <w:ind w:left="5760" w:hanging="360"/>
      </w:pPr>
      <w:rPr>
        <w:rFonts w:ascii="Wingdings" w:hAnsi="Wingdings" w:hint="default"/>
      </w:rPr>
    </w:lvl>
    <w:lvl w:ilvl="8" w:tplc="F36C2CC8" w:tentative="1">
      <w:start w:val="1"/>
      <w:numFmt w:val="bullet"/>
      <w:lvlText w:val=""/>
      <w:lvlJc w:val="left"/>
      <w:pPr>
        <w:tabs>
          <w:tab w:val="num" w:pos="6480"/>
        </w:tabs>
        <w:ind w:left="6480" w:hanging="360"/>
      </w:pPr>
      <w:rPr>
        <w:rFonts w:ascii="Wingdings" w:hAnsi="Wingdings" w:hint="default"/>
      </w:rPr>
    </w:lvl>
  </w:abstractNum>
  <w:abstractNum w:abstractNumId="7">
    <w:nsid w:val="0F5F6165"/>
    <w:multiLevelType w:val="hybridMultilevel"/>
    <w:tmpl w:val="4DCCD8E0"/>
    <w:lvl w:ilvl="0" w:tplc="C04E1D58">
      <w:start w:val="1"/>
      <w:numFmt w:val="bullet"/>
      <w:lvlText w:val=""/>
      <w:lvlJc w:val="left"/>
      <w:pPr>
        <w:tabs>
          <w:tab w:val="num" w:pos="720"/>
        </w:tabs>
        <w:ind w:left="720" w:hanging="360"/>
      </w:pPr>
      <w:rPr>
        <w:rFonts w:ascii="Wingdings" w:hAnsi="Wingdings" w:hint="default"/>
      </w:rPr>
    </w:lvl>
    <w:lvl w:ilvl="1" w:tplc="0434C0D6" w:tentative="1">
      <w:start w:val="1"/>
      <w:numFmt w:val="bullet"/>
      <w:lvlText w:val=""/>
      <w:lvlJc w:val="left"/>
      <w:pPr>
        <w:tabs>
          <w:tab w:val="num" w:pos="1440"/>
        </w:tabs>
        <w:ind w:left="1440" w:hanging="360"/>
      </w:pPr>
      <w:rPr>
        <w:rFonts w:ascii="Wingdings" w:hAnsi="Wingdings" w:hint="default"/>
      </w:rPr>
    </w:lvl>
    <w:lvl w:ilvl="2" w:tplc="650024D6" w:tentative="1">
      <w:start w:val="1"/>
      <w:numFmt w:val="bullet"/>
      <w:lvlText w:val=""/>
      <w:lvlJc w:val="left"/>
      <w:pPr>
        <w:tabs>
          <w:tab w:val="num" w:pos="2160"/>
        </w:tabs>
        <w:ind w:left="2160" w:hanging="360"/>
      </w:pPr>
      <w:rPr>
        <w:rFonts w:ascii="Wingdings" w:hAnsi="Wingdings" w:hint="default"/>
      </w:rPr>
    </w:lvl>
    <w:lvl w:ilvl="3" w:tplc="7C20432C" w:tentative="1">
      <w:start w:val="1"/>
      <w:numFmt w:val="bullet"/>
      <w:lvlText w:val=""/>
      <w:lvlJc w:val="left"/>
      <w:pPr>
        <w:tabs>
          <w:tab w:val="num" w:pos="2880"/>
        </w:tabs>
        <w:ind w:left="2880" w:hanging="360"/>
      </w:pPr>
      <w:rPr>
        <w:rFonts w:ascii="Wingdings" w:hAnsi="Wingdings" w:hint="default"/>
      </w:rPr>
    </w:lvl>
    <w:lvl w:ilvl="4" w:tplc="3FC60682" w:tentative="1">
      <w:start w:val="1"/>
      <w:numFmt w:val="bullet"/>
      <w:lvlText w:val=""/>
      <w:lvlJc w:val="left"/>
      <w:pPr>
        <w:tabs>
          <w:tab w:val="num" w:pos="3600"/>
        </w:tabs>
        <w:ind w:left="3600" w:hanging="360"/>
      </w:pPr>
      <w:rPr>
        <w:rFonts w:ascii="Wingdings" w:hAnsi="Wingdings" w:hint="default"/>
      </w:rPr>
    </w:lvl>
    <w:lvl w:ilvl="5" w:tplc="106C3A74" w:tentative="1">
      <w:start w:val="1"/>
      <w:numFmt w:val="bullet"/>
      <w:lvlText w:val=""/>
      <w:lvlJc w:val="left"/>
      <w:pPr>
        <w:tabs>
          <w:tab w:val="num" w:pos="4320"/>
        </w:tabs>
        <w:ind w:left="4320" w:hanging="360"/>
      </w:pPr>
      <w:rPr>
        <w:rFonts w:ascii="Wingdings" w:hAnsi="Wingdings" w:hint="default"/>
      </w:rPr>
    </w:lvl>
    <w:lvl w:ilvl="6" w:tplc="D7BE18EC" w:tentative="1">
      <w:start w:val="1"/>
      <w:numFmt w:val="bullet"/>
      <w:lvlText w:val=""/>
      <w:lvlJc w:val="left"/>
      <w:pPr>
        <w:tabs>
          <w:tab w:val="num" w:pos="5040"/>
        </w:tabs>
        <w:ind w:left="5040" w:hanging="360"/>
      </w:pPr>
      <w:rPr>
        <w:rFonts w:ascii="Wingdings" w:hAnsi="Wingdings" w:hint="default"/>
      </w:rPr>
    </w:lvl>
    <w:lvl w:ilvl="7" w:tplc="919477E0" w:tentative="1">
      <w:start w:val="1"/>
      <w:numFmt w:val="bullet"/>
      <w:lvlText w:val=""/>
      <w:lvlJc w:val="left"/>
      <w:pPr>
        <w:tabs>
          <w:tab w:val="num" w:pos="5760"/>
        </w:tabs>
        <w:ind w:left="5760" w:hanging="360"/>
      </w:pPr>
      <w:rPr>
        <w:rFonts w:ascii="Wingdings" w:hAnsi="Wingdings" w:hint="default"/>
      </w:rPr>
    </w:lvl>
    <w:lvl w:ilvl="8" w:tplc="68EC9062" w:tentative="1">
      <w:start w:val="1"/>
      <w:numFmt w:val="bullet"/>
      <w:lvlText w:val=""/>
      <w:lvlJc w:val="left"/>
      <w:pPr>
        <w:tabs>
          <w:tab w:val="num" w:pos="6480"/>
        </w:tabs>
        <w:ind w:left="6480" w:hanging="360"/>
      </w:pPr>
      <w:rPr>
        <w:rFonts w:ascii="Wingdings" w:hAnsi="Wingdings" w:hint="default"/>
      </w:rPr>
    </w:lvl>
  </w:abstractNum>
  <w:abstractNum w:abstractNumId="8">
    <w:nsid w:val="11E9429F"/>
    <w:multiLevelType w:val="hybridMultilevel"/>
    <w:tmpl w:val="2C368868"/>
    <w:lvl w:ilvl="0" w:tplc="5D120BC6">
      <w:start w:val="1"/>
      <w:numFmt w:val="bullet"/>
      <w:lvlText w:val=""/>
      <w:lvlJc w:val="left"/>
      <w:pPr>
        <w:tabs>
          <w:tab w:val="num" w:pos="720"/>
        </w:tabs>
        <w:ind w:left="720" w:hanging="360"/>
      </w:pPr>
      <w:rPr>
        <w:rFonts w:ascii="Wingdings" w:hAnsi="Wingdings" w:hint="default"/>
      </w:rPr>
    </w:lvl>
    <w:lvl w:ilvl="1" w:tplc="EB9C5134" w:tentative="1">
      <w:start w:val="1"/>
      <w:numFmt w:val="bullet"/>
      <w:lvlText w:val=""/>
      <w:lvlJc w:val="left"/>
      <w:pPr>
        <w:tabs>
          <w:tab w:val="num" w:pos="1440"/>
        </w:tabs>
        <w:ind w:left="1440" w:hanging="360"/>
      </w:pPr>
      <w:rPr>
        <w:rFonts w:ascii="Wingdings" w:hAnsi="Wingdings" w:hint="default"/>
      </w:rPr>
    </w:lvl>
    <w:lvl w:ilvl="2" w:tplc="D25CB572" w:tentative="1">
      <w:start w:val="1"/>
      <w:numFmt w:val="bullet"/>
      <w:lvlText w:val=""/>
      <w:lvlJc w:val="left"/>
      <w:pPr>
        <w:tabs>
          <w:tab w:val="num" w:pos="2160"/>
        </w:tabs>
        <w:ind w:left="2160" w:hanging="360"/>
      </w:pPr>
      <w:rPr>
        <w:rFonts w:ascii="Wingdings" w:hAnsi="Wingdings" w:hint="default"/>
      </w:rPr>
    </w:lvl>
    <w:lvl w:ilvl="3" w:tplc="4BAC5BA2" w:tentative="1">
      <w:start w:val="1"/>
      <w:numFmt w:val="bullet"/>
      <w:lvlText w:val=""/>
      <w:lvlJc w:val="left"/>
      <w:pPr>
        <w:tabs>
          <w:tab w:val="num" w:pos="2880"/>
        </w:tabs>
        <w:ind w:left="2880" w:hanging="360"/>
      </w:pPr>
      <w:rPr>
        <w:rFonts w:ascii="Wingdings" w:hAnsi="Wingdings" w:hint="default"/>
      </w:rPr>
    </w:lvl>
    <w:lvl w:ilvl="4" w:tplc="E7AE9F10" w:tentative="1">
      <w:start w:val="1"/>
      <w:numFmt w:val="bullet"/>
      <w:lvlText w:val=""/>
      <w:lvlJc w:val="left"/>
      <w:pPr>
        <w:tabs>
          <w:tab w:val="num" w:pos="3600"/>
        </w:tabs>
        <w:ind w:left="3600" w:hanging="360"/>
      </w:pPr>
      <w:rPr>
        <w:rFonts w:ascii="Wingdings" w:hAnsi="Wingdings" w:hint="default"/>
      </w:rPr>
    </w:lvl>
    <w:lvl w:ilvl="5" w:tplc="C2ACC2DC" w:tentative="1">
      <w:start w:val="1"/>
      <w:numFmt w:val="bullet"/>
      <w:lvlText w:val=""/>
      <w:lvlJc w:val="left"/>
      <w:pPr>
        <w:tabs>
          <w:tab w:val="num" w:pos="4320"/>
        </w:tabs>
        <w:ind w:left="4320" w:hanging="360"/>
      </w:pPr>
      <w:rPr>
        <w:rFonts w:ascii="Wingdings" w:hAnsi="Wingdings" w:hint="default"/>
      </w:rPr>
    </w:lvl>
    <w:lvl w:ilvl="6" w:tplc="013A8486" w:tentative="1">
      <w:start w:val="1"/>
      <w:numFmt w:val="bullet"/>
      <w:lvlText w:val=""/>
      <w:lvlJc w:val="left"/>
      <w:pPr>
        <w:tabs>
          <w:tab w:val="num" w:pos="5040"/>
        </w:tabs>
        <w:ind w:left="5040" w:hanging="360"/>
      </w:pPr>
      <w:rPr>
        <w:rFonts w:ascii="Wingdings" w:hAnsi="Wingdings" w:hint="default"/>
      </w:rPr>
    </w:lvl>
    <w:lvl w:ilvl="7" w:tplc="8B8CE888" w:tentative="1">
      <w:start w:val="1"/>
      <w:numFmt w:val="bullet"/>
      <w:lvlText w:val=""/>
      <w:lvlJc w:val="left"/>
      <w:pPr>
        <w:tabs>
          <w:tab w:val="num" w:pos="5760"/>
        </w:tabs>
        <w:ind w:left="5760" w:hanging="360"/>
      </w:pPr>
      <w:rPr>
        <w:rFonts w:ascii="Wingdings" w:hAnsi="Wingdings" w:hint="default"/>
      </w:rPr>
    </w:lvl>
    <w:lvl w:ilvl="8" w:tplc="66240190" w:tentative="1">
      <w:start w:val="1"/>
      <w:numFmt w:val="bullet"/>
      <w:lvlText w:val=""/>
      <w:lvlJc w:val="left"/>
      <w:pPr>
        <w:tabs>
          <w:tab w:val="num" w:pos="6480"/>
        </w:tabs>
        <w:ind w:left="6480" w:hanging="360"/>
      </w:pPr>
      <w:rPr>
        <w:rFonts w:ascii="Wingdings" w:hAnsi="Wingdings" w:hint="default"/>
      </w:rPr>
    </w:lvl>
  </w:abstractNum>
  <w:abstractNum w:abstractNumId="9">
    <w:nsid w:val="12C704E3"/>
    <w:multiLevelType w:val="hybridMultilevel"/>
    <w:tmpl w:val="4D0C59F6"/>
    <w:lvl w:ilvl="0" w:tplc="AEF22DAE">
      <w:start w:val="1"/>
      <w:numFmt w:val="bullet"/>
      <w:lvlText w:val=""/>
      <w:lvlJc w:val="left"/>
      <w:pPr>
        <w:tabs>
          <w:tab w:val="num" w:pos="720"/>
        </w:tabs>
        <w:ind w:left="720" w:hanging="360"/>
      </w:pPr>
      <w:rPr>
        <w:rFonts w:ascii="Wingdings" w:hAnsi="Wingdings" w:hint="default"/>
      </w:rPr>
    </w:lvl>
    <w:lvl w:ilvl="1" w:tplc="C562D1EE" w:tentative="1">
      <w:start w:val="1"/>
      <w:numFmt w:val="bullet"/>
      <w:lvlText w:val=""/>
      <w:lvlJc w:val="left"/>
      <w:pPr>
        <w:tabs>
          <w:tab w:val="num" w:pos="1440"/>
        </w:tabs>
        <w:ind w:left="1440" w:hanging="360"/>
      </w:pPr>
      <w:rPr>
        <w:rFonts w:ascii="Wingdings" w:hAnsi="Wingdings" w:hint="default"/>
      </w:rPr>
    </w:lvl>
    <w:lvl w:ilvl="2" w:tplc="290E75F4" w:tentative="1">
      <w:start w:val="1"/>
      <w:numFmt w:val="bullet"/>
      <w:lvlText w:val=""/>
      <w:lvlJc w:val="left"/>
      <w:pPr>
        <w:tabs>
          <w:tab w:val="num" w:pos="2160"/>
        </w:tabs>
        <w:ind w:left="2160" w:hanging="360"/>
      </w:pPr>
      <w:rPr>
        <w:rFonts w:ascii="Wingdings" w:hAnsi="Wingdings" w:hint="default"/>
      </w:rPr>
    </w:lvl>
    <w:lvl w:ilvl="3" w:tplc="B164E3BC" w:tentative="1">
      <w:start w:val="1"/>
      <w:numFmt w:val="bullet"/>
      <w:lvlText w:val=""/>
      <w:lvlJc w:val="left"/>
      <w:pPr>
        <w:tabs>
          <w:tab w:val="num" w:pos="2880"/>
        </w:tabs>
        <w:ind w:left="2880" w:hanging="360"/>
      </w:pPr>
      <w:rPr>
        <w:rFonts w:ascii="Wingdings" w:hAnsi="Wingdings" w:hint="default"/>
      </w:rPr>
    </w:lvl>
    <w:lvl w:ilvl="4" w:tplc="6712835A" w:tentative="1">
      <w:start w:val="1"/>
      <w:numFmt w:val="bullet"/>
      <w:lvlText w:val=""/>
      <w:lvlJc w:val="left"/>
      <w:pPr>
        <w:tabs>
          <w:tab w:val="num" w:pos="3600"/>
        </w:tabs>
        <w:ind w:left="3600" w:hanging="360"/>
      </w:pPr>
      <w:rPr>
        <w:rFonts w:ascii="Wingdings" w:hAnsi="Wingdings" w:hint="default"/>
      </w:rPr>
    </w:lvl>
    <w:lvl w:ilvl="5" w:tplc="A70AA2DA" w:tentative="1">
      <w:start w:val="1"/>
      <w:numFmt w:val="bullet"/>
      <w:lvlText w:val=""/>
      <w:lvlJc w:val="left"/>
      <w:pPr>
        <w:tabs>
          <w:tab w:val="num" w:pos="4320"/>
        </w:tabs>
        <w:ind w:left="4320" w:hanging="360"/>
      </w:pPr>
      <w:rPr>
        <w:rFonts w:ascii="Wingdings" w:hAnsi="Wingdings" w:hint="default"/>
      </w:rPr>
    </w:lvl>
    <w:lvl w:ilvl="6" w:tplc="07BC1734" w:tentative="1">
      <w:start w:val="1"/>
      <w:numFmt w:val="bullet"/>
      <w:lvlText w:val=""/>
      <w:lvlJc w:val="left"/>
      <w:pPr>
        <w:tabs>
          <w:tab w:val="num" w:pos="5040"/>
        </w:tabs>
        <w:ind w:left="5040" w:hanging="360"/>
      </w:pPr>
      <w:rPr>
        <w:rFonts w:ascii="Wingdings" w:hAnsi="Wingdings" w:hint="default"/>
      </w:rPr>
    </w:lvl>
    <w:lvl w:ilvl="7" w:tplc="A1BE651C" w:tentative="1">
      <w:start w:val="1"/>
      <w:numFmt w:val="bullet"/>
      <w:lvlText w:val=""/>
      <w:lvlJc w:val="left"/>
      <w:pPr>
        <w:tabs>
          <w:tab w:val="num" w:pos="5760"/>
        </w:tabs>
        <w:ind w:left="5760" w:hanging="360"/>
      </w:pPr>
      <w:rPr>
        <w:rFonts w:ascii="Wingdings" w:hAnsi="Wingdings" w:hint="default"/>
      </w:rPr>
    </w:lvl>
    <w:lvl w:ilvl="8" w:tplc="54525A2C" w:tentative="1">
      <w:start w:val="1"/>
      <w:numFmt w:val="bullet"/>
      <w:lvlText w:val=""/>
      <w:lvlJc w:val="left"/>
      <w:pPr>
        <w:tabs>
          <w:tab w:val="num" w:pos="6480"/>
        </w:tabs>
        <w:ind w:left="6480" w:hanging="360"/>
      </w:pPr>
      <w:rPr>
        <w:rFonts w:ascii="Wingdings" w:hAnsi="Wingdings" w:hint="default"/>
      </w:rPr>
    </w:lvl>
  </w:abstractNum>
  <w:abstractNum w:abstractNumId="10">
    <w:nsid w:val="17E97853"/>
    <w:multiLevelType w:val="hybridMultilevel"/>
    <w:tmpl w:val="B8AE96E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2816673"/>
    <w:multiLevelType w:val="hybridMultilevel"/>
    <w:tmpl w:val="3F482BD4"/>
    <w:lvl w:ilvl="0" w:tplc="DEC25BC2">
      <w:start w:val="1"/>
      <w:numFmt w:val="bullet"/>
      <w:lvlText w:val=""/>
      <w:lvlJc w:val="left"/>
      <w:pPr>
        <w:tabs>
          <w:tab w:val="num" w:pos="720"/>
        </w:tabs>
        <w:ind w:left="720" w:hanging="360"/>
      </w:pPr>
      <w:rPr>
        <w:rFonts w:ascii="Wingdings" w:hAnsi="Wingdings" w:hint="default"/>
      </w:rPr>
    </w:lvl>
    <w:lvl w:ilvl="1" w:tplc="95DCB2EC" w:tentative="1">
      <w:start w:val="1"/>
      <w:numFmt w:val="bullet"/>
      <w:lvlText w:val=""/>
      <w:lvlJc w:val="left"/>
      <w:pPr>
        <w:tabs>
          <w:tab w:val="num" w:pos="1440"/>
        </w:tabs>
        <w:ind w:left="1440" w:hanging="360"/>
      </w:pPr>
      <w:rPr>
        <w:rFonts w:ascii="Wingdings" w:hAnsi="Wingdings" w:hint="default"/>
      </w:rPr>
    </w:lvl>
    <w:lvl w:ilvl="2" w:tplc="75E8AF1E" w:tentative="1">
      <w:start w:val="1"/>
      <w:numFmt w:val="bullet"/>
      <w:lvlText w:val=""/>
      <w:lvlJc w:val="left"/>
      <w:pPr>
        <w:tabs>
          <w:tab w:val="num" w:pos="2160"/>
        </w:tabs>
        <w:ind w:left="2160" w:hanging="360"/>
      </w:pPr>
      <w:rPr>
        <w:rFonts w:ascii="Wingdings" w:hAnsi="Wingdings" w:hint="default"/>
      </w:rPr>
    </w:lvl>
    <w:lvl w:ilvl="3" w:tplc="800CDD70" w:tentative="1">
      <w:start w:val="1"/>
      <w:numFmt w:val="bullet"/>
      <w:lvlText w:val=""/>
      <w:lvlJc w:val="left"/>
      <w:pPr>
        <w:tabs>
          <w:tab w:val="num" w:pos="2880"/>
        </w:tabs>
        <w:ind w:left="2880" w:hanging="360"/>
      </w:pPr>
      <w:rPr>
        <w:rFonts w:ascii="Wingdings" w:hAnsi="Wingdings" w:hint="default"/>
      </w:rPr>
    </w:lvl>
    <w:lvl w:ilvl="4" w:tplc="D004CF64" w:tentative="1">
      <w:start w:val="1"/>
      <w:numFmt w:val="bullet"/>
      <w:lvlText w:val=""/>
      <w:lvlJc w:val="left"/>
      <w:pPr>
        <w:tabs>
          <w:tab w:val="num" w:pos="3600"/>
        </w:tabs>
        <w:ind w:left="3600" w:hanging="360"/>
      </w:pPr>
      <w:rPr>
        <w:rFonts w:ascii="Wingdings" w:hAnsi="Wingdings" w:hint="default"/>
      </w:rPr>
    </w:lvl>
    <w:lvl w:ilvl="5" w:tplc="BEF20470" w:tentative="1">
      <w:start w:val="1"/>
      <w:numFmt w:val="bullet"/>
      <w:lvlText w:val=""/>
      <w:lvlJc w:val="left"/>
      <w:pPr>
        <w:tabs>
          <w:tab w:val="num" w:pos="4320"/>
        </w:tabs>
        <w:ind w:left="4320" w:hanging="360"/>
      </w:pPr>
      <w:rPr>
        <w:rFonts w:ascii="Wingdings" w:hAnsi="Wingdings" w:hint="default"/>
      </w:rPr>
    </w:lvl>
    <w:lvl w:ilvl="6" w:tplc="9D544B64" w:tentative="1">
      <w:start w:val="1"/>
      <w:numFmt w:val="bullet"/>
      <w:lvlText w:val=""/>
      <w:lvlJc w:val="left"/>
      <w:pPr>
        <w:tabs>
          <w:tab w:val="num" w:pos="5040"/>
        </w:tabs>
        <w:ind w:left="5040" w:hanging="360"/>
      </w:pPr>
      <w:rPr>
        <w:rFonts w:ascii="Wingdings" w:hAnsi="Wingdings" w:hint="default"/>
      </w:rPr>
    </w:lvl>
    <w:lvl w:ilvl="7" w:tplc="C1845642" w:tentative="1">
      <w:start w:val="1"/>
      <w:numFmt w:val="bullet"/>
      <w:lvlText w:val=""/>
      <w:lvlJc w:val="left"/>
      <w:pPr>
        <w:tabs>
          <w:tab w:val="num" w:pos="5760"/>
        </w:tabs>
        <w:ind w:left="5760" w:hanging="360"/>
      </w:pPr>
      <w:rPr>
        <w:rFonts w:ascii="Wingdings" w:hAnsi="Wingdings" w:hint="default"/>
      </w:rPr>
    </w:lvl>
    <w:lvl w:ilvl="8" w:tplc="86561C18" w:tentative="1">
      <w:start w:val="1"/>
      <w:numFmt w:val="bullet"/>
      <w:lvlText w:val=""/>
      <w:lvlJc w:val="left"/>
      <w:pPr>
        <w:tabs>
          <w:tab w:val="num" w:pos="6480"/>
        </w:tabs>
        <w:ind w:left="6480" w:hanging="360"/>
      </w:pPr>
      <w:rPr>
        <w:rFonts w:ascii="Wingdings" w:hAnsi="Wingdings" w:hint="default"/>
      </w:rPr>
    </w:lvl>
  </w:abstractNum>
  <w:abstractNum w:abstractNumId="12">
    <w:nsid w:val="22943179"/>
    <w:multiLevelType w:val="hybridMultilevel"/>
    <w:tmpl w:val="7848E8A4"/>
    <w:lvl w:ilvl="0" w:tplc="686A421A">
      <w:start w:val="1"/>
      <w:numFmt w:val="bullet"/>
      <w:lvlText w:val=""/>
      <w:lvlJc w:val="left"/>
      <w:pPr>
        <w:tabs>
          <w:tab w:val="num" w:pos="720"/>
        </w:tabs>
        <w:ind w:left="720" w:hanging="360"/>
      </w:pPr>
      <w:rPr>
        <w:rFonts w:ascii="Wingdings" w:hAnsi="Wingdings" w:hint="default"/>
      </w:rPr>
    </w:lvl>
    <w:lvl w:ilvl="1" w:tplc="5C1E8702" w:tentative="1">
      <w:start w:val="1"/>
      <w:numFmt w:val="bullet"/>
      <w:lvlText w:val=""/>
      <w:lvlJc w:val="left"/>
      <w:pPr>
        <w:tabs>
          <w:tab w:val="num" w:pos="1440"/>
        </w:tabs>
        <w:ind w:left="1440" w:hanging="360"/>
      </w:pPr>
      <w:rPr>
        <w:rFonts w:ascii="Wingdings" w:hAnsi="Wingdings" w:hint="default"/>
      </w:rPr>
    </w:lvl>
    <w:lvl w:ilvl="2" w:tplc="DCA41708" w:tentative="1">
      <w:start w:val="1"/>
      <w:numFmt w:val="bullet"/>
      <w:lvlText w:val=""/>
      <w:lvlJc w:val="left"/>
      <w:pPr>
        <w:tabs>
          <w:tab w:val="num" w:pos="2160"/>
        </w:tabs>
        <w:ind w:left="2160" w:hanging="360"/>
      </w:pPr>
      <w:rPr>
        <w:rFonts w:ascii="Wingdings" w:hAnsi="Wingdings" w:hint="default"/>
      </w:rPr>
    </w:lvl>
    <w:lvl w:ilvl="3" w:tplc="0D6EAB06" w:tentative="1">
      <w:start w:val="1"/>
      <w:numFmt w:val="bullet"/>
      <w:lvlText w:val=""/>
      <w:lvlJc w:val="left"/>
      <w:pPr>
        <w:tabs>
          <w:tab w:val="num" w:pos="2880"/>
        </w:tabs>
        <w:ind w:left="2880" w:hanging="360"/>
      </w:pPr>
      <w:rPr>
        <w:rFonts w:ascii="Wingdings" w:hAnsi="Wingdings" w:hint="default"/>
      </w:rPr>
    </w:lvl>
    <w:lvl w:ilvl="4" w:tplc="9CB440F4" w:tentative="1">
      <w:start w:val="1"/>
      <w:numFmt w:val="bullet"/>
      <w:lvlText w:val=""/>
      <w:lvlJc w:val="left"/>
      <w:pPr>
        <w:tabs>
          <w:tab w:val="num" w:pos="3600"/>
        </w:tabs>
        <w:ind w:left="3600" w:hanging="360"/>
      </w:pPr>
      <w:rPr>
        <w:rFonts w:ascii="Wingdings" w:hAnsi="Wingdings" w:hint="default"/>
      </w:rPr>
    </w:lvl>
    <w:lvl w:ilvl="5" w:tplc="4D3A254C" w:tentative="1">
      <w:start w:val="1"/>
      <w:numFmt w:val="bullet"/>
      <w:lvlText w:val=""/>
      <w:lvlJc w:val="left"/>
      <w:pPr>
        <w:tabs>
          <w:tab w:val="num" w:pos="4320"/>
        </w:tabs>
        <w:ind w:left="4320" w:hanging="360"/>
      </w:pPr>
      <w:rPr>
        <w:rFonts w:ascii="Wingdings" w:hAnsi="Wingdings" w:hint="default"/>
      </w:rPr>
    </w:lvl>
    <w:lvl w:ilvl="6" w:tplc="3AE4C348" w:tentative="1">
      <w:start w:val="1"/>
      <w:numFmt w:val="bullet"/>
      <w:lvlText w:val=""/>
      <w:lvlJc w:val="left"/>
      <w:pPr>
        <w:tabs>
          <w:tab w:val="num" w:pos="5040"/>
        </w:tabs>
        <w:ind w:left="5040" w:hanging="360"/>
      </w:pPr>
      <w:rPr>
        <w:rFonts w:ascii="Wingdings" w:hAnsi="Wingdings" w:hint="default"/>
      </w:rPr>
    </w:lvl>
    <w:lvl w:ilvl="7" w:tplc="17DEE2FC" w:tentative="1">
      <w:start w:val="1"/>
      <w:numFmt w:val="bullet"/>
      <w:lvlText w:val=""/>
      <w:lvlJc w:val="left"/>
      <w:pPr>
        <w:tabs>
          <w:tab w:val="num" w:pos="5760"/>
        </w:tabs>
        <w:ind w:left="5760" w:hanging="360"/>
      </w:pPr>
      <w:rPr>
        <w:rFonts w:ascii="Wingdings" w:hAnsi="Wingdings" w:hint="default"/>
      </w:rPr>
    </w:lvl>
    <w:lvl w:ilvl="8" w:tplc="79F8A994" w:tentative="1">
      <w:start w:val="1"/>
      <w:numFmt w:val="bullet"/>
      <w:lvlText w:val=""/>
      <w:lvlJc w:val="left"/>
      <w:pPr>
        <w:tabs>
          <w:tab w:val="num" w:pos="6480"/>
        </w:tabs>
        <w:ind w:left="6480" w:hanging="360"/>
      </w:pPr>
      <w:rPr>
        <w:rFonts w:ascii="Wingdings" w:hAnsi="Wingdings" w:hint="default"/>
      </w:rPr>
    </w:lvl>
  </w:abstractNum>
  <w:abstractNum w:abstractNumId="13">
    <w:nsid w:val="22F706CA"/>
    <w:multiLevelType w:val="hybridMultilevel"/>
    <w:tmpl w:val="48DA35BA"/>
    <w:lvl w:ilvl="0" w:tplc="90F44BC8">
      <w:start w:val="1"/>
      <w:numFmt w:val="bullet"/>
      <w:lvlText w:val=""/>
      <w:lvlJc w:val="left"/>
      <w:pPr>
        <w:tabs>
          <w:tab w:val="num" w:pos="1440"/>
        </w:tabs>
        <w:ind w:left="1440" w:hanging="360"/>
      </w:pPr>
      <w:rPr>
        <w:rFonts w:ascii="Wingdings" w:hAnsi="Wingdings" w:hint="default"/>
      </w:rPr>
    </w:lvl>
    <w:lvl w:ilvl="1" w:tplc="A6E08276" w:tentative="1">
      <w:start w:val="1"/>
      <w:numFmt w:val="bullet"/>
      <w:lvlText w:val=""/>
      <w:lvlJc w:val="left"/>
      <w:pPr>
        <w:tabs>
          <w:tab w:val="num" w:pos="2160"/>
        </w:tabs>
        <w:ind w:left="2160" w:hanging="360"/>
      </w:pPr>
      <w:rPr>
        <w:rFonts w:ascii="Wingdings" w:hAnsi="Wingdings" w:hint="default"/>
      </w:rPr>
    </w:lvl>
    <w:lvl w:ilvl="2" w:tplc="8B165AEC" w:tentative="1">
      <w:start w:val="1"/>
      <w:numFmt w:val="bullet"/>
      <w:lvlText w:val=""/>
      <w:lvlJc w:val="left"/>
      <w:pPr>
        <w:tabs>
          <w:tab w:val="num" w:pos="2880"/>
        </w:tabs>
        <w:ind w:left="2880" w:hanging="360"/>
      </w:pPr>
      <w:rPr>
        <w:rFonts w:ascii="Wingdings" w:hAnsi="Wingdings" w:hint="default"/>
      </w:rPr>
    </w:lvl>
    <w:lvl w:ilvl="3" w:tplc="A9049568" w:tentative="1">
      <w:start w:val="1"/>
      <w:numFmt w:val="bullet"/>
      <w:lvlText w:val=""/>
      <w:lvlJc w:val="left"/>
      <w:pPr>
        <w:tabs>
          <w:tab w:val="num" w:pos="3600"/>
        </w:tabs>
        <w:ind w:left="3600" w:hanging="360"/>
      </w:pPr>
      <w:rPr>
        <w:rFonts w:ascii="Wingdings" w:hAnsi="Wingdings" w:hint="default"/>
      </w:rPr>
    </w:lvl>
    <w:lvl w:ilvl="4" w:tplc="5A1689CE" w:tentative="1">
      <w:start w:val="1"/>
      <w:numFmt w:val="bullet"/>
      <w:lvlText w:val=""/>
      <w:lvlJc w:val="left"/>
      <w:pPr>
        <w:tabs>
          <w:tab w:val="num" w:pos="4320"/>
        </w:tabs>
        <w:ind w:left="4320" w:hanging="360"/>
      </w:pPr>
      <w:rPr>
        <w:rFonts w:ascii="Wingdings" w:hAnsi="Wingdings" w:hint="default"/>
      </w:rPr>
    </w:lvl>
    <w:lvl w:ilvl="5" w:tplc="2484584A" w:tentative="1">
      <w:start w:val="1"/>
      <w:numFmt w:val="bullet"/>
      <w:lvlText w:val=""/>
      <w:lvlJc w:val="left"/>
      <w:pPr>
        <w:tabs>
          <w:tab w:val="num" w:pos="5040"/>
        </w:tabs>
        <w:ind w:left="5040" w:hanging="360"/>
      </w:pPr>
      <w:rPr>
        <w:rFonts w:ascii="Wingdings" w:hAnsi="Wingdings" w:hint="default"/>
      </w:rPr>
    </w:lvl>
    <w:lvl w:ilvl="6" w:tplc="7944C46C" w:tentative="1">
      <w:start w:val="1"/>
      <w:numFmt w:val="bullet"/>
      <w:lvlText w:val=""/>
      <w:lvlJc w:val="left"/>
      <w:pPr>
        <w:tabs>
          <w:tab w:val="num" w:pos="5760"/>
        </w:tabs>
        <w:ind w:left="5760" w:hanging="360"/>
      </w:pPr>
      <w:rPr>
        <w:rFonts w:ascii="Wingdings" w:hAnsi="Wingdings" w:hint="default"/>
      </w:rPr>
    </w:lvl>
    <w:lvl w:ilvl="7" w:tplc="17D2236A" w:tentative="1">
      <w:start w:val="1"/>
      <w:numFmt w:val="bullet"/>
      <w:lvlText w:val=""/>
      <w:lvlJc w:val="left"/>
      <w:pPr>
        <w:tabs>
          <w:tab w:val="num" w:pos="6480"/>
        </w:tabs>
        <w:ind w:left="6480" w:hanging="360"/>
      </w:pPr>
      <w:rPr>
        <w:rFonts w:ascii="Wingdings" w:hAnsi="Wingdings" w:hint="default"/>
      </w:rPr>
    </w:lvl>
    <w:lvl w:ilvl="8" w:tplc="027EE91A" w:tentative="1">
      <w:start w:val="1"/>
      <w:numFmt w:val="bullet"/>
      <w:lvlText w:val=""/>
      <w:lvlJc w:val="left"/>
      <w:pPr>
        <w:tabs>
          <w:tab w:val="num" w:pos="7200"/>
        </w:tabs>
        <w:ind w:left="7200" w:hanging="360"/>
      </w:pPr>
      <w:rPr>
        <w:rFonts w:ascii="Wingdings" w:hAnsi="Wingdings" w:hint="default"/>
      </w:rPr>
    </w:lvl>
  </w:abstractNum>
  <w:abstractNum w:abstractNumId="14">
    <w:nsid w:val="2890673F"/>
    <w:multiLevelType w:val="hybridMultilevel"/>
    <w:tmpl w:val="43C8C0CA"/>
    <w:lvl w:ilvl="0" w:tplc="C0FE5BD4">
      <w:start w:val="1"/>
      <w:numFmt w:val="bullet"/>
      <w:lvlText w:val=""/>
      <w:lvlJc w:val="left"/>
      <w:pPr>
        <w:tabs>
          <w:tab w:val="num" w:pos="720"/>
        </w:tabs>
        <w:ind w:left="720" w:hanging="360"/>
      </w:pPr>
      <w:rPr>
        <w:rFonts w:ascii="Wingdings" w:hAnsi="Wingdings" w:hint="default"/>
      </w:rPr>
    </w:lvl>
    <w:lvl w:ilvl="1" w:tplc="294E0C9A" w:tentative="1">
      <w:start w:val="1"/>
      <w:numFmt w:val="bullet"/>
      <w:lvlText w:val=""/>
      <w:lvlJc w:val="left"/>
      <w:pPr>
        <w:tabs>
          <w:tab w:val="num" w:pos="1440"/>
        </w:tabs>
        <w:ind w:left="1440" w:hanging="360"/>
      </w:pPr>
      <w:rPr>
        <w:rFonts w:ascii="Wingdings" w:hAnsi="Wingdings" w:hint="default"/>
      </w:rPr>
    </w:lvl>
    <w:lvl w:ilvl="2" w:tplc="F0BCE178" w:tentative="1">
      <w:start w:val="1"/>
      <w:numFmt w:val="bullet"/>
      <w:lvlText w:val=""/>
      <w:lvlJc w:val="left"/>
      <w:pPr>
        <w:tabs>
          <w:tab w:val="num" w:pos="2160"/>
        </w:tabs>
        <w:ind w:left="2160" w:hanging="360"/>
      </w:pPr>
      <w:rPr>
        <w:rFonts w:ascii="Wingdings" w:hAnsi="Wingdings" w:hint="default"/>
      </w:rPr>
    </w:lvl>
    <w:lvl w:ilvl="3" w:tplc="40B23D34" w:tentative="1">
      <w:start w:val="1"/>
      <w:numFmt w:val="bullet"/>
      <w:lvlText w:val=""/>
      <w:lvlJc w:val="left"/>
      <w:pPr>
        <w:tabs>
          <w:tab w:val="num" w:pos="2880"/>
        </w:tabs>
        <w:ind w:left="2880" w:hanging="360"/>
      </w:pPr>
      <w:rPr>
        <w:rFonts w:ascii="Wingdings" w:hAnsi="Wingdings" w:hint="default"/>
      </w:rPr>
    </w:lvl>
    <w:lvl w:ilvl="4" w:tplc="4E2A2672" w:tentative="1">
      <w:start w:val="1"/>
      <w:numFmt w:val="bullet"/>
      <w:lvlText w:val=""/>
      <w:lvlJc w:val="left"/>
      <w:pPr>
        <w:tabs>
          <w:tab w:val="num" w:pos="3600"/>
        </w:tabs>
        <w:ind w:left="3600" w:hanging="360"/>
      </w:pPr>
      <w:rPr>
        <w:rFonts w:ascii="Wingdings" w:hAnsi="Wingdings" w:hint="default"/>
      </w:rPr>
    </w:lvl>
    <w:lvl w:ilvl="5" w:tplc="6DEED6A2" w:tentative="1">
      <w:start w:val="1"/>
      <w:numFmt w:val="bullet"/>
      <w:lvlText w:val=""/>
      <w:lvlJc w:val="left"/>
      <w:pPr>
        <w:tabs>
          <w:tab w:val="num" w:pos="4320"/>
        </w:tabs>
        <w:ind w:left="4320" w:hanging="360"/>
      </w:pPr>
      <w:rPr>
        <w:rFonts w:ascii="Wingdings" w:hAnsi="Wingdings" w:hint="default"/>
      </w:rPr>
    </w:lvl>
    <w:lvl w:ilvl="6" w:tplc="AF28FE9A" w:tentative="1">
      <w:start w:val="1"/>
      <w:numFmt w:val="bullet"/>
      <w:lvlText w:val=""/>
      <w:lvlJc w:val="left"/>
      <w:pPr>
        <w:tabs>
          <w:tab w:val="num" w:pos="5040"/>
        </w:tabs>
        <w:ind w:left="5040" w:hanging="360"/>
      </w:pPr>
      <w:rPr>
        <w:rFonts w:ascii="Wingdings" w:hAnsi="Wingdings" w:hint="default"/>
      </w:rPr>
    </w:lvl>
    <w:lvl w:ilvl="7" w:tplc="E06661BE" w:tentative="1">
      <w:start w:val="1"/>
      <w:numFmt w:val="bullet"/>
      <w:lvlText w:val=""/>
      <w:lvlJc w:val="left"/>
      <w:pPr>
        <w:tabs>
          <w:tab w:val="num" w:pos="5760"/>
        </w:tabs>
        <w:ind w:left="5760" w:hanging="360"/>
      </w:pPr>
      <w:rPr>
        <w:rFonts w:ascii="Wingdings" w:hAnsi="Wingdings" w:hint="default"/>
      </w:rPr>
    </w:lvl>
    <w:lvl w:ilvl="8" w:tplc="0DCEE84E" w:tentative="1">
      <w:start w:val="1"/>
      <w:numFmt w:val="bullet"/>
      <w:lvlText w:val=""/>
      <w:lvlJc w:val="left"/>
      <w:pPr>
        <w:tabs>
          <w:tab w:val="num" w:pos="6480"/>
        </w:tabs>
        <w:ind w:left="6480" w:hanging="360"/>
      </w:pPr>
      <w:rPr>
        <w:rFonts w:ascii="Wingdings" w:hAnsi="Wingdings" w:hint="default"/>
      </w:rPr>
    </w:lvl>
  </w:abstractNum>
  <w:abstractNum w:abstractNumId="15">
    <w:nsid w:val="28DD68B3"/>
    <w:multiLevelType w:val="hybridMultilevel"/>
    <w:tmpl w:val="C27EF6D0"/>
    <w:lvl w:ilvl="0" w:tplc="3232FF02">
      <w:start w:val="1"/>
      <w:numFmt w:val="bullet"/>
      <w:lvlText w:val=""/>
      <w:lvlJc w:val="left"/>
      <w:pPr>
        <w:tabs>
          <w:tab w:val="num" w:pos="720"/>
        </w:tabs>
        <w:ind w:left="720" w:hanging="360"/>
      </w:pPr>
      <w:rPr>
        <w:rFonts w:ascii="Wingdings" w:hAnsi="Wingdings" w:hint="default"/>
      </w:rPr>
    </w:lvl>
    <w:lvl w:ilvl="1" w:tplc="A52AC6E4" w:tentative="1">
      <w:start w:val="1"/>
      <w:numFmt w:val="bullet"/>
      <w:lvlText w:val=""/>
      <w:lvlJc w:val="left"/>
      <w:pPr>
        <w:tabs>
          <w:tab w:val="num" w:pos="1440"/>
        </w:tabs>
        <w:ind w:left="1440" w:hanging="360"/>
      </w:pPr>
      <w:rPr>
        <w:rFonts w:ascii="Wingdings" w:hAnsi="Wingdings" w:hint="default"/>
      </w:rPr>
    </w:lvl>
    <w:lvl w:ilvl="2" w:tplc="B5A899B4" w:tentative="1">
      <w:start w:val="1"/>
      <w:numFmt w:val="bullet"/>
      <w:lvlText w:val=""/>
      <w:lvlJc w:val="left"/>
      <w:pPr>
        <w:tabs>
          <w:tab w:val="num" w:pos="2160"/>
        </w:tabs>
        <w:ind w:left="2160" w:hanging="360"/>
      </w:pPr>
      <w:rPr>
        <w:rFonts w:ascii="Wingdings" w:hAnsi="Wingdings" w:hint="default"/>
      </w:rPr>
    </w:lvl>
    <w:lvl w:ilvl="3" w:tplc="0FB86F1E" w:tentative="1">
      <w:start w:val="1"/>
      <w:numFmt w:val="bullet"/>
      <w:lvlText w:val=""/>
      <w:lvlJc w:val="left"/>
      <w:pPr>
        <w:tabs>
          <w:tab w:val="num" w:pos="2880"/>
        </w:tabs>
        <w:ind w:left="2880" w:hanging="360"/>
      </w:pPr>
      <w:rPr>
        <w:rFonts w:ascii="Wingdings" w:hAnsi="Wingdings" w:hint="default"/>
      </w:rPr>
    </w:lvl>
    <w:lvl w:ilvl="4" w:tplc="3FD4318E" w:tentative="1">
      <w:start w:val="1"/>
      <w:numFmt w:val="bullet"/>
      <w:lvlText w:val=""/>
      <w:lvlJc w:val="left"/>
      <w:pPr>
        <w:tabs>
          <w:tab w:val="num" w:pos="3600"/>
        </w:tabs>
        <w:ind w:left="3600" w:hanging="360"/>
      </w:pPr>
      <w:rPr>
        <w:rFonts w:ascii="Wingdings" w:hAnsi="Wingdings" w:hint="default"/>
      </w:rPr>
    </w:lvl>
    <w:lvl w:ilvl="5" w:tplc="693EF5D2" w:tentative="1">
      <w:start w:val="1"/>
      <w:numFmt w:val="bullet"/>
      <w:lvlText w:val=""/>
      <w:lvlJc w:val="left"/>
      <w:pPr>
        <w:tabs>
          <w:tab w:val="num" w:pos="4320"/>
        </w:tabs>
        <w:ind w:left="4320" w:hanging="360"/>
      </w:pPr>
      <w:rPr>
        <w:rFonts w:ascii="Wingdings" w:hAnsi="Wingdings" w:hint="default"/>
      </w:rPr>
    </w:lvl>
    <w:lvl w:ilvl="6" w:tplc="3AB6BF12" w:tentative="1">
      <w:start w:val="1"/>
      <w:numFmt w:val="bullet"/>
      <w:lvlText w:val=""/>
      <w:lvlJc w:val="left"/>
      <w:pPr>
        <w:tabs>
          <w:tab w:val="num" w:pos="5040"/>
        </w:tabs>
        <w:ind w:left="5040" w:hanging="360"/>
      </w:pPr>
      <w:rPr>
        <w:rFonts w:ascii="Wingdings" w:hAnsi="Wingdings" w:hint="default"/>
      </w:rPr>
    </w:lvl>
    <w:lvl w:ilvl="7" w:tplc="95AA3480" w:tentative="1">
      <w:start w:val="1"/>
      <w:numFmt w:val="bullet"/>
      <w:lvlText w:val=""/>
      <w:lvlJc w:val="left"/>
      <w:pPr>
        <w:tabs>
          <w:tab w:val="num" w:pos="5760"/>
        </w:tabs>
        <w:ind w:left="5760" w:hanging="360"/>
      </w:pPr>
      <w:rPr>
        <w:rFonts w:ascii="Wingdings" w:hAnsi="Wingdings" w:hint="default"/>
      </w:rPr>
    </w:lvl>
    <w:lvl w:ilvl="8" w:tplc="A3F2FAF2" w:tentative="1">
      <w:start w:val="1"/>
      <w:numFmt w:val="bullet"/>
      <w:lvlText w:val=""/>
      <w:lvlJc w:val="left"/>
      <w:pPr>
        <w:tabs>
          <w:tab w:val="num" w:pos="6480"/>
        </w:tabs>
        <w:ind w:left="6480" w:hanging="360"/>
      </w:pPr>
      <w:rPr>
        <w:rFonts w:ascii="Wingdings" w:hAnsi="Wingdings" w:hint="default"/>
      </w:rPr>
    </w:lvl>
  </w:abstractNum>
  <w:abstractNum w:abstractNumId="16">
    <w:nsid w:val="2A0A0276"/>
    <w:multiLevelType w:val="hybridMultilevel"/>
    <w:tmpl w:val="3BA8F64A"/>
    <w:lvl w:ilvl="0" w:tplc="1FC8C1D8">
      <w:start w:val="1"/>
      <w:numFmt w:val="bullet"/>
      <w:lvlText w:val=""/>
      <w:lvlJc w:val="left"/>
      <w:pPr>
        <w:tabs>
          <w:tab w:val="num" w:pos="720"/>
        </w:tabs>
        <w:ind w:left="720" w:hanging="360"/>
      </w:pPr>
      <w:rPr>
        <w:rFonts w:ascii="Wingdings" w:hAnsi="Wingdings" w:hint="default"/>
      </w:rPr>
    </w:lvl>
    <w:lvl w:ilvl="1" w:tplc="EF762E4E" w:tentative="1">
      <w:start w:val="1"/>
      <w:numFmt w:val="bullet"/>
      <w:lvlText w:val=""/>
      <w:lvlJc w:val="left"/>
      <w:pPr>
        <w:tabs>
          <w:tab w:val="num" w:pos="1440"/>
        </w:tabs>
        <w:ind w:left="1440" w:hanging="360"/>
      </w:pPr>
      <w:rPr>
        <w:rFonts w:ascii="Wingdings" w:hAnsi="Wingdings" w:hint="default"/>
      </w:rPr>
    </w:lvl>
    <w:lvl w:ilvl="2" w:tplc="D5465C24" w:tentative="1">
      <w:start w:val="1"/>
      <w:numFmt w:val="bullet"/>
      <w:lvlText w:val=""/>
      <w:lvlJc w:val="left"/>
      <w:pPr>
        <w:tabs>
          <w:tab w:val="num" w:pos="2160"/>
        </w:tabs>
        <w:ind w:left="2160" w:hanging="360"/>
      </w:pPr>
      <w:rPr>
        <w:rFonts w:ascii="Wingdings" w:hAnsi="Wingdings" w:hint="default"/>
      </w:rPr>
    </w:lvl>
    <w:lvl w:ilvl="3" w:tplc="5E541D24" w:tentative="1">
      <w:start w:val="1"/>
      <w:numFmt w:val="bullet"/>
      <w:lvlText w:val=""/>
      <w:lvlJc w:val="left"/>
      <w:pPr>
        <w:tabs>
          <w:tab w:val="num" w:pos="2880"/>
        </w:tabs>
        <w:ind w:left="2880" w:hanging="360"/>
      </w:pPr>
      <w:rPr>
        <w:rFonts w:ascii="Wingdings" w:hAnsi="Wingdings" w:hint="default"/>
      </w:rPr>
    </w:lvl>
    <w:lvl w:ilvl="4" w:tplc="583A29EE" w:tentative="1">
      <w:start w:val="1"/>
      <w:numFmt w:val="bullet"/>
      <w:lvlText w:val=""/>
      <w:lvlJc w:val="left"/>
      <w:pPr>
        <w:tabs>
          <w:tab w:val="num" w:pos="3600"/>
        </w:tabs>
        <w:ind w:left="3600" w:hanging="360"/>
      </w:pPr>
      <w:rPr>
        <w:rFonts w:ascii="Wingdings" w:hAnsi="Wingdings" w:hint="default"/>
      </w:rPr>
    </w:lvl>
    <w:lvl w:ilvl="5" w:tplc="F39C4962" w:tentative="1">
      <w:start w:val="1"/>
      <w:numFmt w:val="bullet"/>
      <w:lvlText w:val=""/>
      <w:lvlJc w:val="left"/>
      <w:pPr>
        <w:tabs>
          <w:tab w:val="num" w:pos="4320"/>
        </w:tabs>
        <w:ind w:left="4320" w:hanging="360"/>
      </w:pPr>
      <w:rPr>
        <w:rFonts w:ascii="Wingdings" w:hAnsi="Wingdings" w:hint="default"/>
      </w:rPr>
    </w:lvl>
    <w:lvl w:ilvl="6" w:tplc="C4E4FC7E" w:tentative="1">
      <w:start w:val="1"/>
      <w:numFmt w:val="bullet"/>
      <w:lvlText w:val=""/>
      <w:lvlJc w:val="left"/>
      <w:pPr>
        <w:tabs>
          <w:tab w:val="num" w:pos="5040"/>
        </w:tabs>
        <w:ind w:left="5040" w:hanging="360"/>
      </w:pPr>
      <w:rPr>
        <w:rFonts w:ascii="Wingdings" w:hAnsi="Wingdings" w:hint="default"/>
      </w:rPr>
    </w:lvl>
    <w:lvl w:ilvl="7" w:tplc="351CDD30" w:tentative="1">
      <w:start w:val="1"/>
      <w:numFmt w:val="bullet"/>
      <w:lvlText w:val=""/>
      <w:lvlJc w:val="left"/>
      <w:pPr>
        <w:tabs>
          <w:tab w:val="num" w:pos="5760"/>
        </w:tabs>
        <w:ind w:left="5760" w:hanging="360"/>
      </w:pPr>
      <w:rPr>
        <w:rFonts w:ascii="Wingdings" w:hAnsi="Wingdings" w:hint="default"/>
      </w:rPr>
    </w:lvl>
    <w:lvl w:ilvl="8" w:tplc="1F30DB3C" w:tentative="1">
      <w:start w:val="1"/>
      <w:numFmt w:val="bullet"/>
      <w:lvlText w:val=""/>
      <w:lvlJc w:val="left"/>
      <w:pPr>
        <w:tabs>
          <w:tab w:val="num" w:pos="6480"/>
        </w:tabs>
        <w:ind w:left="6480" w:hanging="360"/>
      </w:pPr>
      <w:rPr>
        <w:rFonts w:ascii="Wingdings" w:hAnsi="Wingdings" w:hint="default"/>
      </w:rPr>
    </w:lvl>
  </w:abstractNum>
  <w:abstractNum w:abstractNumId="17">
    <w:nsid w:val="2D026792"/>
    <w:multiLevelType w:val="hybridMultilevel"/>
    <w:tmpl w:val="4B80C4E8"/>
    <w:lvl w:ilvl="0" w:tplc="91F01064">
      <w:start w:val="1"/>
      <w:numFmt w:val="bullet"/>
      <w:lvlText w:val=""/>
      <w:lvlJc w:val="left"/>
      <w:pPr>
        <w:tabs>
          <w:tab w:val="num" w:pos="720"/>
        </w:tabs>
        <w:ind w:left="720" w:hanging="360"/>
      </w:pPr>
      <w:rPr>
        <w:rFonts w:ascii="Wingdings" w:hAnsi="Wingdings" w:hint="default"/>
      </w:rPr>
    </w:lvl>
    <w:lvl w:ilvl="1" w:tplc="486E0200" w:tentative="1">
      <w:start w:val="1"/>
      <w:numFmt w:val="bullet"/>
      <w:lvlText w:val=""/>
      <w:lvlJc w:val="left"/>
      <w:pPr>
        <w:tabs>
          <w:tab w:val="num" w:pos="1440"/>
        </w:tabs>
        <w:ind w:left="1440" w:hanging="360"/>
      </w:pPr>
      <w:rPr>
        <w:rFonts w:ascii="Wingdings" w:hAnsi="Wingdings" w:hint="default"/>
      </w:rPr>
    </w:lvl>
    <w:lvl w:ilvl="2" w:tplc="106E9CB8" w:tentative="1">
      <w:start w:val="1"/>
      <w:numFmt w:val="bullet"/>
      <w:lvlText w:val=""/>
      <w:lvlJc w:val="left"/>
      <w:pPr>
        <w:tabs>
          <w:tab w:val="num" w:pos="2160"/>
        </w:tabs>
        <w:ind w:left="2160" w:hanging="360"/>
      </w:pPr>
      <w:rPr>
        <w:rFonts w:ascii="Wingdings" w:hAnsi="Wingdings" w:hint="default"/>
      </w:rPr>
    </w:lvl>
    <w:lvl w:ilvl="3" w:tplc="D280F806" w:tentative="1">
      <w:start w:val="1"/>
      <w:numFmt w:val="bullet"/>
      <w:lvlText w:val=""/>
      <w:lvlJc w:val="left"/>
      <w:pPr>
        <w:tabs>
          <w:tab w:val="num" w:pos="2880"/>
        </w:tabs>
        <w:ind w:left="2880" w:hanging="360"/>
      </w:pPr>
      <w:rPr>
        <w:rFonts w:ascii="Wingdings" w:hAnsi="Wingdings" w:hint="default"/>
      </w:rPr>
    </w:lvl>
    <w:lvl w:ilvl="4" w:tplc="AF606A7C" w:tentative="1">
      <w:start w:val="1"/>
      <w:numFmt w:val="bullet"/>
      <w:lvlText w:val=""/>
      <w:lvlJc w:val="left"/>
      <w:pPr>
        <w:tabs>
          <w:tab w:val="num" w:pos="3600"/>
        </w:tabs>
        <w:ind w:left="3600" w:hanging="360"/>
      </w:pPr>
      <w:rPr>
        <w:rFonts w:ascii="Wingdings" w:hAnsi="Wingdings" w:hint="default"/>
      </w:rPr>
    </w:lvl>
    <w:lvl w:ilvl="5" w:tplc="6DBC306E" w:tentative="1">
      <w:start w:val="1"/>
      <w:numFmt w:val="bullet"/>
      <w:lvlText w:val=""/>
      <w:lvlJc w:val="left"/>
      <w:pPr>
        <w:tabs>
          <w:tab w:val="num" w:pos="4320"/>
        </w:tabs>
        <w:ind w:left="4320" w:hanging="360"/>
      </w:pPr>
      <w:rPr>
        <w:rFonts w:ascii="Wingdings" w:hAnsi="Wingdings" w:hint="default"/>
      </w:rPr>
    </w:lvl>
    <w:lvl w:ilvl="6" w:tplc="422881D6" w:tentative="1">
      <w:start w:val="1"/>
      <w:numFmt w:val="bullet"/>
      <w:lvlText w:val=""/>
      <w:lvlJc w:val="left"/>
      <w:pPr>
        <w:tabs>
          <w:tab w:val="num" w:pos="5040"/>
        </w:tabs>
        <w:ind w:left="5040" w:hanging="360"/>
      </w:pPr>
      <w:rPr>
        <w:rFonts w:ascii="Wingdings" w:hAnsi="Wingdings" w:hint="default"/>
      </w:rPr>
    </w:lvl>
    <w:lvl w:ilvl="7" w:tplc="8300FE8C" w:tentative="1">
      <w:start w:val="1"/>
      <w:numFmt w:val="bullet"/>
      <w:lvlText w:val=""/>
      <w:lvlJc w:val="left"/>
      <w:pPr>
        <w:tabs>
          <w:tab w:val="num" w:pos="5760"/>
        </w:tabs>
        <w:ind w:left="5760" w:hanging="360"/>
      </w:pPr>
      <w:rPr>
        <w:rFonts w:ascii="Wingdings" w:hAnsi="Wingdings" w:hint="default"/>
      </w:rPr>
    </w:lvl>
    <w:lvl w:ilvl="8" w:tplc="E4A88946" w:tentative="1">
      <w:start w:val="1"/>
      <w:numFmt w:val="bullet"/>
      <w:lvlText w:val=""/>
      <w:lvlJc w:val="left"/>
      <w:pPr>
        <w:tabs>
          <w:tab w:val="num" w:pos="6480"/>
        </w:tabs>
        <w:ind w:left="6480" w:hanging="360"/>
      </w:pPr>
      <w:rPr>
        <w:rFonts w:ascii="Wingdings" w:hAnsi="Wingdings" w:hint="default"/>
      </w:rPr>
    </w:lvl>
  </w:abstractNum>
  <w:abstractNum w:abstractNumId="18">
    <w:nsid w:val="308E79C1"/>
    <w:multiLevelType w:val="hybridMultilevel"/>
    <w:tmpl w:val="86782684"/>
    <w:lvl w:ilvl="0" w:tplc="19A08FA8">
      <w:start w:val="1"/>
      <w:numFmt w:val="bullet"/>
      <w:lvlText w:val=""/>
      <w:lvlJc w:val="left"/>
      <w:pPr>
        <w:tabs>
          <w:tab w:val="num" w:pos="720"/>
        </w:tabs>
        <w:ind w:left="720" w:hanging="360"/>
      </w:pPr>
      <w:rPr>
        <w:rFonts w:ascii="Wingdings" w:hAnsi="Wingdings" w:hint="default"/>
      </w:rPr>
    </w:lvl>
    <w:lvl w:ilvl="1" w:tplc="C1FC93A2" w:tentative="1">
      <w:start w:val="1"/>
      <w:numFmt w:val="bullet"/>
      <w:lvlText w:val=""/>
      <w:lvlJc w:val="left"/>
      <w:pPr>
        <w:tabs>
          <w:tab w:val="num" w:pos="1440"/>
        </w:tabs>
        <w:ind w:left="1440" w:hanging="360"/>
      </w:pPr>
      <w:rPr>
        <w:rFonts w:ascii="Wingdings" w:hAnsi="Wingdings" w:hint="default"/>
      </w:rPr>
    </w:lvl>
    <w:lvl w:ilvl="2" w:tplc="3556AB94" w:tentative="1">
      <w:start w:val="1"/>
      <w:numFmt w:val="bullet"/>
      <w:lvlText w:val=""/>
      <w:lvlJc w:val="left"/>
      <w:pPr>
        <w:tabs>
          <w:tab w:val="num" w:pos="2160"/>
        </w:tabs>
        <w:ind w:left="2160" w:hanging="360"/>
      </w:pPr>
      <w:rPr>
        <w:rFonts w:ascii="Wingdings" w:hAnsi="Wingdings" w:hint="default"/>
      </w:rPr>
    </w:lvl>
    <w:lvl w:ilvl="3" w:tplc="F36AE09E" w:tentative="1">
      <w:start w:val="1"/>
      <w:numFmt w:val="bullet"/>
      <w:lvlText w:val=""/>
      <w:lvlJc w:val="left"/>
      <w:pPr>
        <w:tabs>
          <w:tab w:val="num" w:pos="2880"/>
        </w:tabs>
        <w:ind w:left="2880" w:hanging="360"/>
      </w:pPr>
      <w:rPr>
        <w:rFonts w:ascii="Wingdings" w:hAnsi="Wingdings" w:hint="default"/>
      </w:rPr>
    </w:lvl>
    <w:lvl w:ilvl="4" w:tplc="9B80286C" w:tentative="1">
      <w:start w:val="1"/>
      <w:numFmt w:val="bullet"/>
      <w:lvlText w:val=""/>
      <w:lvlJc w:val="left"/>
      <w:pPr>
        <w:tabs>
          <w:tab w:val="num" w:pos="3600"/>
        </w:tabs>
        <w:ind w:left="3600" w:hanging="360"/>
      </w:pPr>
      <w:rPr>
        <w:rFonts w:ascii="Wingdings" w:hAnsi="Wingdings" w:hint="default"/>
      </w:rPr>
    </w:lvl>
    <w:lvl w:ilvl="5" w:tplc="438E2A40" w:tentative="1">
      <w:start w:val="1"/>
      <w:numFmt w:val="bullet"/>
      <w:lvlText w:val=""/>
      <w:lvlJc w:val="left"/>
      <w:pPr>
        <w:tabs>
          <w:tab w:val="num" w:pos="4320"/>
        </w:tabs>
        <w:ind w:left="4320" w:hanging="360"/>
      </w:pPr>
      <w:rPr>
        <w:rFonts w:ascii="Wingdings" w:hAnsi="Wingdings" w:hint="default"/>
      </w:rPr>
    </w:lvl>
    <w:lvl w:ilvl="6" w:tplc="34144DFC" w:tentative="1">
      <w:start w:val="1"/>
      <w:numFmt w:val="bullet"/>
      <w:lvlText w:val=""/>
      <w:lvlJc w:val="left"/>
      <w:pPr>
        <w:tabs>
          <w:tab w:val="num" w:pos="5040"/>
        </w:tabs>
        <w:ind w:left="5040" w:hanging="360"/>
      </w:pPr>
      <w:rPr>
        <w:rFonts w:ascii="Wingdings" w:hAnsi="Wingdings" w:hint="default"/>
      </w:rPr>
    </w:lvl>
    <w:lvl w:ilvl="7" w:tplc="4AE2338A" w:tentative="1">
      <w:start w:val="1"/>
      <w:numFmt w:val="bullet"/>
      <w:lvlText w:val=""/>
      <w:lvlJc w:val="left"/>
      <w:pPr>
        <w:tabs>
          <w:tab w:val="num" w:pos="5760"/>
        </w:tabs>
        <w:ind w:left="5760" w:hanging="360"/>
      </w:pPr>
      <w:rPr>
        <w:rFonts w:ascii="Wingdings" w:hAnsi="Wingdings" w:hint="default"/>
      </w:rPr>
    </w:lvl>
    <w:lvl w:ilvl="8" w:tplc="7BE0BF4A" w:tentative="1">
      <w:start w:val="1"/>
      <w:numFmt w:val="bullet"/>
      <w:lvlText w:val=""/>
      <w:lvlJc w:val="left"/>
      <w:pPr>
        <w:tabs>
          <w:tab w:val="num" w:pos="6480"/>
        </w:tabs>
        <w:ind w:left="6480" w:hanging="360"/>
      </w:pPr>
      <w:rPr>
        <w:rFonts w:ascii="Wingdings" w:hAnsi="Wingdings" w:hint="default"/>
      </w:rPr>
    </w:lvl>
  </w:abstractNum>
  <w:abstractNum w:abstractNumId="19">
    <w:nsid w:val="369A7ACB"/>
    <w:multiLevelType w:val="hybridMultilevel"/>
    <w:tmpl w:val="3D3A6898"/>
    <w:lvl w:ilvl="0" w:tplc="0180E3AA">
      <w:start w:val="1"/>
      <w:numFmt w:val="bullet"/>
      <w:lvlText w:val=""/>
      <w:lvlJc w:val="left"/>
      <w:pPr>
        <w:tabs>
          <w:tab w:val="num" w:pos="720"/>
        </w:tabs>
        <w:ind w:left="720" w:hanging="360"/>
      </w:pPr>
      <w:rPr>
        <w:rFonts w:ascii="Wingdings" w:hAnsi="Wingdings" w:hint="default"/>
      </w:rPr>
    </w:lvl>
    <w:lvl w:ilvl="1" w:tplc="7D84B96E" w:tentative="1">
      <w:start w:val="1"/>
      <w:numFmt w:val="bullet"/>
      <w:lvlText w:val=""/>
      <w:lvlJc w:val="left"/>
      <w:pPr>
        <w:tabs>
          <w:tab w:val="num" w:pos="1440"/>
        </w:tabs>
        <w:ind w:left="1440" w:hanging="360"/>
      </w:pPr>
      <w:rPr>
        <w:rFonts w:ascii="Wingdings" w:hAnsi="Wingdings" w:hint="default"/>
      </w:rPr>
    </w:lvl>
    <w:lvl w:ilvl="2" w:tplc="55840426" w:tentative="1">
      <w:start w:val="1"/>
      <w:numFmt w:val="bullet"/>
      <w:lvlText w:val=""/>
      <w:lvlJc w:val="left"/>
      <w:pPr>
        <w:tabs>
          <w:tab w:val="num" w:pos="2160"/>
        </w:tabs>
        <w:ind w:left="2160" w:hanging="360"/>
      </w:pPr>
      <w:rPr>
        <w:rFonts w:ascii="Wingdings" w:hAnsi="Wingdings" w:hint="default"/>
      </w:rPr>
    </w:lvl>
    <w:lvl w:ilvl="3" w:tplc="84B0BD68" w:tentative="1">
      <w:start w:val="1"/>
      <w:numFmt w:val="bullet"/>
      <w:lvlText w:val=""/>
      <w:lvlJc w:val="left"/>
      <w:pPr>
        <w:tabs>
          <w:tab w:val="num" w:pos="2880"/>
        </w:tabs>
        <w:ind w:left="2880" w:hanging="360"/>
      </w:pPr>
      <w:rPr>
        <w:rFonts w:ascii="Wingdings" w:hAnsi="Wingdings" w:hint="default"/>
      </w:rPr>
    </w:lvl>
    <w:lvl w:ilvl="4" w:tplc="DF429AEE" w:tentative="1">
      <w:start w:val="1"/>
      <w:numFmt w:val="bullet"/>
      <w:lvlText w:val=""/>
      <w:lvlJc w:val="left"/>
      <w:pPr>
        <w:tabs>
          <w:tab w:val="num" w:pos="3600"/>
        </w:tabs>
        <w:ind w:left="3600" w:hanging="360"/>
      </w:pPr>
      <w:rPr>
        <w:rFonts w:ascii="Wingdings" w:hAnsi="Wingdings" w:hint="default"/>
      </w:rPr>
    </w:lvl>
    <w:lvl w:ilvl="5" w:tplc="02DCEF2E" w:tentative="1">
      <w:start w:val="1"/>
      <w:numFmt w:val="bullet"/>
      <w:lvlText w:val=""/>
      <w:lvlJc w:val="left"/>
      <w:pPr>
        <w:tabs>
          <w:tab w:val="num" w:pos="4320"/>
        </w:tabs>
        <w:ind w:left="4320" w:hanging="360"/>
      </w:pPr>
      <w:rPr>
        <w:rFonts w:ascii="Wingdings" w:hAnsi="Wingdings" w:hint="default"/>
      </w:rPr>
    </w:lvl>
    <w:lvl w:ilvl="6" w:tplc="7BA4A1C4" w:tentative="1">
      <w:start w:val="1"/>
      <w:numFmt w:val="bullet"/>
      <w:lvlText w:val=""/>
      <w:lvlJc w:val="left"/>
      <w:pPr>
        <w:tabs>
          <w:tab w:val="num" w:pos="5040"/>
        </w:tabs>
        <w:ind w:left="5040" w:hanging="360"/>
      </w:pPr>
      <w:rPr>
        <w:rFonts w:ascii="Wingdings" w:hAnsi="Wingdings" w:hint="default"/>
      </w:rPr>
    </w:lvl>
    <w:lvl w:ilvl="7" w:tplc="735873B0" w:tentative="1">
      <w:start w:val="1"/>
      <w:numFmt w:val="bullet"/>
      <w:lvlText w:val=""/>
      <w:lvlJc w:val="left"/>
      <w:pPr>
        <w:tabs>
          <w:tab w:val="num" w:pos="5760"/>
        </w:tabs>
        <w:ind w:left="5760" w:hanging="360"/>
      </w:pPr>
      <w:rPr>
        <w:rFonts w:ascii="Wingdings" w:hAnsi="Wingdings" w:hint="default"/>
      </w:rPr>
    </w:lvl>
    <w:lvl w:ilvl="8" w:tplc="881C0004" w:tentative="1">
      <w:start w:val="1"/>
      <w:numFmt w:val="bullet"/>
      <w:lvlText w:val=""/>
      <w:lvlJc w:val="left"/>
      <w:pPr>
        <w:tabs>
          <w:tab w:val="num" w:pos="6480"/>
        </w:tabs>
        <w:ind w:left="6480" w:hanging="360"/>
      </w:pPr>
      <w:rPr>
        <w:rFonts w:ascii="Wingdings" w:hAnsi="Wingdings" w:hint="default"/>
      </w:rPr>
    </w:lvl>
  </w:abstractNum>
  <w:abstractNum w:abstractNumId="20">
    <w:nsid w:val="38B41239"/>
    <w:multiLevelType w:val="hybridMultilevel"/>
    <w:tmpl w:val="80EE899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3C107FCE"/>
    <w:multiLevelType w:val="hybridMultilevel"/>
    <w:tmpl w:val="9D4E52B2"/>
    <w:lvl w:ilvl="0" w:tplc="F5A2ED6C">
      <w:start w:val="1"/>
      <w:numFmt w:val="bullet"/>
      <w:lvlText w:val=""/>
      <w:lvlJc w:val="left"/>
      <w:pPr>
        <w:tabs>
          <w:tab w:val="num" w:pos="720"/>
        </w:tabs>
        <w:ind w:left="720" w:hanging="360"/>
      </w:pPr>
      <w:rPr>
        <w:rFonts w:ascii="Wingdings" w:hAnsi="Wingdings" w:hint="default"/>
      </w:rPr>
    </w:lvl>
    <w:lvl w:ilvl="1" w:tplc="FAC27F4E" w:tentative="1">
      <w:start w:val="1"/>
      <w:numFmt w:val="bullet"/>
      <w:lvlText w:val=""/>
      <w:lvlJc w:val="left"/>
      <w:pPr>
        <w:tabs>
          <w:tab w:val="num" w:pos="1440"/>
        </w:tabs>
        <w:ind w:left="1440" w:hanging="360"/>
      </w:pPr>
      <w:rPr>
        <w:rFonts w:ascii="Wingdings" w:hAnsi="Wingdings" w:hint="default"/>
      </w:rPr>
    </w:lvl>
    <w:lvl w:ilvl="2" w:tplc="3AFC1E22" w:tentative="1">
      <w:start w:val="1"/>
      <w:numFmt w:val="bullet"/>
      <w:lvlText w:val=""/>
      <w:lvlJc w:val="left"/>
      <w:pPr>
        <w:tabs>
          <w:tab w:val="num" w:pos="2160"/>
        </w:tabs>
        <w:ind w:left="2160" w:hanging="360"/>
      </w:pPr>
      <w:rPr>
        <w:rFonts w:ascii="Wingdings" w:hAnsi="Wingdings" w:hint="default"/>
      </w:rPr>
    </w:lvl>
    <w:lvl w:ilvl="3" w:tplc="55CC0BA0" w:tentative="1">
      <w:start w:val="1"/>
      <w:numFmt w:val="bullet"/>
      <w:lvlText w:val=""/>
      <w:lvlJc w:val="left"/>
      <w:pPr>
        <w:tabs>
          <w:tab w:val="num" w:pos="2880"/>
        </w:tabs>
        <w:ind w:left="2880" w:hanging="360"/>
      </w:pPr>
      <w:rPr>
        <w:rFonts w:ascii="Wingdings" w:hAnsi="Wingdings" w:hint="default"/>
      </w:rPr>
    </w:lvl>
    <w:lvl w:ilvl="4" w:tplc="36F84720" w:tentative="1">
      <w:start w:val="1"/>
      <w:numFmt w:val="bullet"/>
      <w:lvlText w:val=""/>
      <w:lvlJc w:val="left"/>
      <w:pPr>
        <w:tabs>
          <w:tab w:val="num" w:pos="3600"/>
        </w:tabs>
        <w:ind w:left="3600" w:hanging="360"/>
      </w:pPr>
      <w:rPr>
        <w:rFonts w:ascii="Wingdings" w:hAnsi="Wingdings" w:hint="default"/>
      </w:rPr>
    </w:lvl>
    <w:lvl w:ilvl="5" w:tplc="F3EAE964" w:tentative="1">
      <w:start w:val="1"/>
      <w:numFmt w:val="bullet"/>
      <w:lvlText w:val=""/>
      <w:lvlJc w:val="left"/>
      <w:pPr>
        <w:tabs>
          <w:tab w:val="num" w:pos="4320"/>
        </w:tabs>
        <w:ind w:left="4320" w:hanging="360"/>
      </w:pPr>
      <w:rPr>
        <w:rFonts w:ascii="Wingdings" w:hAnsi="Wingdings" w:hint="default"/>
      </w:rPr>
    </w:lvl>
    <w:lvl w:ilvl="6" w:tplc="5B24D032" w:tentative="1">
      <w:start w:val="1"/>
      <w:numFmt w:val="bullet"/>
      <w:lvlText w:val=""/>
      <w:lvlJc w:val="left"/>
      <w:pPr>
        <w:tabs>
          <w:tab w:val="num" w:pos="5040"/>
        </w:tabs>
        <w:ind w:left="5040" w:hanging="360"/>
      </w:pPr>
      <w:rPr>
        <w:rFonts w:ascii="Wingdings" w:hAnsi="Wingdings" w:hint="default"/>
      </w:rPr>
    </w:lvl>
    <w:lvl w:ilvl="7" w:tplc="C6E6E6E8" w:tentative="1">
      <w:start w:val="1"/>
      <w:numFmt w:val="bullet"/>
      <w:lvlText w:val=""/>
      <w:lvlJc w:val="left"/>
      <w:pPr>
        <w:tabs>
          <w:tab w:val="num" w:pos="5760"/>
        </w:tabs>
        <w:ind w:left="5760" w:hanging="360"/>
      </w:pPr>
      <w:rPr>
        <w:rFonts w:ascii="Wingdings" w:hAnsi="Wingdings" w:hint="default"/>
      </w:rPr>
    </w:lvl>
    <w:lvl w:ilvl="8" w:tplc="E2B2733C" w:tentative="1">
      <w:start w:val="1"/>
      <w:numFmt w:val="bullet"/>
      <w:lvlText w:val=""/>
      <w:lvlJc w:val="left"/>
      <w:pPr>
        <w:tabs>
          <w:tab w:val="num" w:pos="6480"/>
        </w:tabs>
        <w:ind w:left="6480" w:hanging="360"/>
      </w:pPr>
      <w:rPr>
        <w:rFonts w:ascii="Wingdings" w:hAnsi="Wingdings" w:hint="default"/>
      </w:rPr>
    </w:lvl>
  </w:abstractNum>
  <w:abstractNum w:abstractNumId="22">
    <w:nsid w:val="3E5B6520"/>
    <w:multiLevelType w:val="hybridMultilevel"/>
    <w:tmpl w:val="7778934A"/>
    <w:lvl w:ilvl="0" w:tplc="F3CC6650">
      <w:start w:val="1"/>
      <w:numFmt w:val="bullet"/>
      <w:lvlText w:val=""/>
      <w:lvlJc w:val="left"/>
      <w:pPr>
        <w:tabs>
          <w:tab w:val="num" w:pos="720"/>
        </w:tabs>
        <w:ind w:left="720" w:hanging="360"/>
      </w:pPr>
      <w:rPr>
        <w:rFonts w:ascii="Wingdings" w:hAnsi="Wingdings" w:hint="default"/>
      </w:rPr>
    </w:lvl>
    <w:lvl w:ilvl="1" w:tplc="9F089F76" w:tentative="1">
      <w:start w:val="1"/>
      <w:numFmt w:val="bullet"/>
      <w:lvlText w:val=""/>
      <w:lvlJc w:val="left"/>
      <w:pPr>
        <w:tabs>
          <w:tab w:val="num" w:pos="1440"/>
        </w:tabs>
        <w:ind w:left="1440" w:hanging="360"/>
      </w:pPr>
      <w:rPr>
        <w:rFonts w:ascii="Wingdings" w:hAnsi="Wingdings" w:hint="default"/>
      </w:rPr>
    </w:lvl>
    <w:lvl w:ilvl="2" w:tplc="02A4A562" w:tentative="1">
      <w:start w:val="1"/>
      <w:numFmt w:val="bullet"/>
      <w:lvlText w:val=""/>
      <w:lvlJc w:val="left"/>
      <w:pPr>
        <w:tabs>
          <w:tab w:val="num" w:pos="2160"/>
        </w:tabs>
        <w:ind w:left="2160" w:hanging="360"/>
      </w:pPr>
      <w:rPr>
        <w:rFonts w:ascii="Wingdings" w:hAnsi="Wingdings" w:hint="default"/>
      </w:rPr>
    </w:lvl>
    <w:lvl w:ilvl="3" w:tplc="0CA218B2" w:tentative="1">
      <w:start w:val="1"/>
      <w:numFmt w:val="bullet"/>
      <w:lvlText w:val=""/>
      <w:lvlJc w:val="left"/>
      <w:pPr>
        <w:tabs>
          <w:tab w:val="num" w:pos="2880"/>
        </w:tabs>
        <w:ind w:left="2880" w:hanging="360"/>
      </w:pPr>
      <w:rPr>
        <w:rFonts w:ascii="Wingdings" w:hAnsi="Wingdings" w:hint="default"/>
      </w:rPr>
    </w:lvl>
    <w:lvl w:ilvl="4" w:tplc="A86CB320" w:tentative="1">
      <w:start w:val="1"/>
      <w:numFmt w:val="bullet"/>
      <w:lvlText w:val=""/>
      <w:lvlJc w:val="left"/>
      <w:pPr>
        <w:tabs>
          <w:tab w:val="num" w:pos="3600"/>
        </w:tabs>
        <w:ind w:left="3600" w:hanging="360"/>
      </w:pPr>
      <w:rPr>
        <w:rFonts w:ascii="Wingdings" w:hAnsi="Wingdings" w:hint="default"/>
      </w:rPr>
    </w:lvl>
    <w:lvl w:ilvl="5" w:tplc="859E9368" w:tentative="1">
      <w:start w:val="1"/>
      <w:numFmt w:val="bullet"/>
      <w:lvlText w:val=""/>
      <w:lvlJc w:val="left"/>
      <w:pPr>
        <w:tabs>
          <w:tab w:val="num" w:pos="4320"/>
        </w:tabs>
        <w:ind w:left="4320" w:hanging="360"/>
      </w:pPr>
      <w:rPr>
        <w:rFonts w:ascii="Wingdings" w:hAnsi="Wingdings" w:hint="default"/>
      </w:rPr>
    </w:lvl>
    <w:lvl w:ilvl="6" w:tplc="86A26B38" w:tentative="1">
      <w:start w:val="1"/>
      <w:numFmt w:val="bullet"/>
      <w:lvlText w:val=""/>
      <w:lvlJc w:val="left"/>
      <w:pPr>
        <w:tabs>
          <w:tab w:val="num" w:pos="5040"/>
        </w:tabs>
        <w:ind w:left="5040" w:hanging="360"/>
      </w:pPr>
      <w:rPr>
        <w:rFonts w:ascii="Wingdings" w:hAnsi="Wingdings" w:hint="default"/>
      </w:rPr>
    </w:lvl>
    <w:lvl w:ilvl="7" w:tplc="A930062E" w:tentative="1">
      <w:start w:val="1"/>
      <w:numFmt w:val="bullet"/>
      <w:lvlText w:val=""/>
      <w:lvlJc w:val="left"/>
      <w:pPr>
        <w:tabs>
          <w:tab w:val="num" w:pos="5760"/>
        </w:tabs>
        <w:ind w:left="5760" w:hanging="360"/>
      </w:pPr>
      <w:rPr>
        <w:rFonts w:ascii="Wingdings" w:hAnsi="Wingdings" w:hint="default"/>
      </w:rPr>
    </w:lvl>
    <w:lvl w:ilvl="8" w:tplc="796EFD6A" w:tentative="1">
      <w:start w:val="1"/>
      <w:numFmt w:val="bullet"/>
      <w:lvlText w:val=""/>
      <w:lvlJc w:val="left"/>
      <w:pPr>
        <w:tabs>
          <w:tab w:val="num" w:pos="6480"/>
        </w:tabs>
        <w:ind w:left="6480" w:hanging="360"/>
      </w:pPr>
      <w:rPr>
        <w:rFonts w:ascii="Wingdings" w:hAnsi="Wingdings" w:hint="default"/>
      </w:rPr>
    </w:lvl>
  </w:abstractNum>
  <w:abstractNum w:abstractNumId="23">
    <w:nsid w:val="42CB24F1"/>
    <w:multiLevelType w:val="hybridMultilevel"/>
    <w:tmpl w:val="3768DC1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6BC5300"/>
    <w:multiLevelType w:val="hybridMultilevel"/>
    <w:tmpl w:val="D29672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EA7252B"/>
    <w:multiLevelType w:val="hybridMultilevel"/>
    <w:tmpl w:val="3648C146"/>
    <w:lvl w:ilvl="0" w:tplc="04090005">
      <w:start w:val="1"/>
      <w:numFmt w:val="bullet"/>
      <w:lvlText w:val=""/>
      <w:lvlJc w:val="left"/>
      <w:pPr>
        <w:ind w:left="825" w:hanging="360"/>
      </w:pPr>
      <w:rPr>
        <w:rFonts w:ascii="Wingdings" w:hAnsi="Wingdings" w:hint="default"/>
      </w:rPr>
    </w:lvl>
    <w:lvl w:ilvl="1" w:tplc="04090003">
      <w:start w:val="1"/>
      <w:numFmt w:val="bullet"/>
      <w:lvlText w:val="o"/>
      <w:lvlJc w:val="left"/>
      <w:pPr>
        <w:ind w:left="1545" w:hanging="360"/>
      </w:pPr>
      <w:rPr>
        <w:rFonts w:ascii="Courier New" w:hAnsi="Courier New" w:cs="Courier New" w:hint="default"/>
      </w:rPr>
    </w:lvl>
    <w:lvl w:ilvl="2" w:tplc="04090005">
      <w:start w:val="1"/>
      <w:numFmt w:val="bullet"/>
      <w:lvlText w:val=""/>
      <w:lvlJc w:val="left"/>
      <w:pPr>
        <w:ind w:left="2265" w:hanging="360"/>
      </w:pPr>
      <w:rPr>
        <w:rFonts w:ascii="Wingdings" w:hAnsi="Wingdings" w:hint="default"/>
      </w:rPr>
    </w:lvl>
    <w:lvl w:ilvl="3" w:tplc="04090001" w:tentative="1">
      <w:start w:val="1"/>
      <w:numFmt w:val="bullet"/>
      <w:lvlText w:val=""/>
      <w:lvlJc w:val="left"/>
      <w:pPr>
        <w:ind w:left="2985" w:hanging="360"/>
      </w:pPr>
      <w:rPr>
        <w:rFonts w:ascii="Symbol" w:hAnsi="Symbol" w:hint="default"/>
      </w:rPr>
    </w:lvl>
    <w:lvl w:ilvl="4" w:tplc="04090003" w:tentative="1">
      <w:start w:val="1"/>
      <w:numFmt w:val="bullet"/>
      <w:lvlText w:val="o"/>
      <w:lvlJc w:val="left"/>
      <w:pPr>
        <w:ind w:left="3705" w:hanging="360"/>
      </w:pPr>
      <w:rPr>
        <w:rFonts w:ascii="Courier New" w:hAnsi="Courier New" w:cs="Courier New" w:hint="default"/>
      </w:rPr>
    </w:lvl>
    <w:lvl w:ilvl="5" w:tplc="04090005" w:tentative="1">
      <w:start w:val="1"/>
      <w:numFmt w:val="bullet"/>
      <w:lvlText w:val=""/>
      <w:lvlJc w:val="left"/>
      <w:pPr>
        <w:ind w:left="4425" w:hanging="360"/>
      </w:pPr>
      <w:rPr>
        <w:rFonts w:ascii="Wingdings" w:hAnsi="Wingdings" w:hint="default"/>
      </w:rPr>
    </w:lvl>
    <w:lvl w:ilvl="6" w:tplc="04090001" w:tentative="1">
      <w:start w:val="1"/>
      <w:numFmt w:val="bullet"/>
      <w:lvlText w:val=""/>
      <w:lvlJc w:val="left"/>
      <w:pPr>
        <w:ind w:left="5145" w:hanging="360"/>
      </w:pPr>
      <w:rPr>
        <w:rFonts w:ascii="Symbol" w:hAnsi="Symbol" w:hint="default"/>
      </w:rPr>
    </w:lvl>
    <w:lvl w:ilvl="7" w:tplc="04090003" w:tentative="1">
      <w:start w:val="1"/>
      <w:numFmt w:val="bullet"/>
      <w:lvlText w:val="o"/>
      <w:lvlJc w:val="left"/>
      <w:pPr>
        <w:ind w:left="5865" w:hanging="360"/>
      </w:pPr>
      <w:rPr>
        <w:rFonts w:ascii="Courier New" w:hAnsi="Courier New" w:cs="Courier New" w:hint="default"/>
      </w:rPr>
    </w:lvl>
    <w:lvl w:ilvl="8" w:tplc="04090005" w:tentative="1">
      <w:start w:val="1"/>
      <w:numFmt w:val="bullet"/>
      <w:lvlText w:val=""/>
      <w:lvlJc w:val="left"/>
      <w:pPr>
        <w:ind w:left="6585" w:hanging="360"/>
      </w:pPr>
      <w:rPr>
        <w:rFonts w:ascii="Wingdings" w:hAnsi="Wingdings" w:hint="default"/>
      </w:rPr>
    </w:lvl>
  </w:abstractNum>
  <w:abstractNum w:abstractNumId="26">
    <w:nsid w:val="4F646864"/>
    <w:multiLevelType w:val="hybridMultilevel"/>
    <w:tmpl w:val="E7EABCD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0517306"/>
    <w:multiLevelType w:val="hybridMultilevel"/>
    <w:tmpl w:val="15E43790"/>
    <w:lvl w:ilvl="0" w:tplc="D932E616">
      <w:start w:val="1"/>
      <w:numFmt w:val="bullet"/>
      <w:lvlText w:val=""/>
      <w:lvlJc w:val="left"/>
      <w:pPr>
        <w:tabs>
          <w:tab w:val="num" w:pos="720"/>
        </w:tabs>
        <w:ind w:left="720" w:hanging="360"/>
      </w:pPr>
      <w:rPr>
        <w:rFonts w:ascii="Wingdings" w:hAnsi="Wingdings" w:hint="default"/>
      </w:rPr>
    </w:lvl>
    <w:lvl w:ilvl="1" w:tplc="5768C398" w:tentative="1">
      <w:start w:val="1"/>
      <w:numFmt w:val="bullet"/>
      <w:lvlText w:val=""/>
      <w:lvlJc w:val="left"/>
      <w:pPr>
        <w:tabs>
          <w:tab w:val="num" w:pos="1440"/>
        </w:tabs>
        <w:ind w:left="1440" w:hanging="360"/>
      </w:pPr>
      <w:rPr>
        <w:rFonts w:ascii="Wingdings" w:hAnsi="Wingdings" w:hint="default"/>
      </w:rPr>
    </w:lvl>
    <w:lvl w:ilvl="2" w:tplc="18C6BB84" w:tentative="1">
      <w:start w:val="1"/>
      <w:numFmt w:val="bullet"/>
      <w:lvlText w:val=""/>
      <w:lvlJc w:val="left"/>
      <w:pPr>
        <w:tabs>
          <w:tab w:val="num" w:pos="2160"/>
        </w:tabs>
        <w:ind w:left="2160" w:hanging="360"/>
      </w:pPr>
      <w:rPr>
        <w:rFonts w:ascii="Wingdings" w:hAnsi="Wingdings" w:hint="default"/>
      </w:rPr>
    </w:lvl>
    <w:lvl w:ilvl="3" w:tplc="3EA6CF24" w:tentative="1">
      <w:start w:val="1"/>
      <w:numFmt w:val="bullet"/>
      <w:lvlText w:val=""/>
      <w:lvlJc w:val="left"/>
      <w:pPr>
        <w:tabs>
          <w:tab w:val="num" w:pos="2880"/>
        </w:tabs>
        <w:ind w:left="2880" w:hanging="360"/>
      </w:pPr>
      <w:rPr>
        <w:rFonts w:ascii="Wingdings" w:hAnsi="Wingdings" w:hint="default"/>
      </w:rPr>
    </w:lvl>
    <w:lvl w:ilvl="4" w:tplc="32044686" w:tentative="1">
      <w:start w:val="1"/>
      <w:numFmt w:val="bullet"/>
      <w:lvlText w:val=""/>
      <w:lvlJc w:val="left"/>
      <w:pPr>
        <w:tabs>
          <w:tab w:val="num" w:pos="3600"/>
        </w:tabs>
        <w:ind w:left="3600" w:hanging="360"/>
      </w:pPr>
      <w:rPr>
        <w:rFonts w:ascii="Wingdings" w:hAnsi="Wingdings" w:hint="default"/>
      </w:rPr>
    </w:lvl>
    <w:lvl w:ilvl="5" w:tplc="199CF304" w:tentative="1">
      <w:start w:val="1"/>
      <w:numFmt w:val="bullet"/>
      <w:lvlText w:val=""/>
      <w:lvlJc w:val="left"/>
      <w:pPr>
        <w:tabs>
          <w:tab w:val="num" w:pos="4320"/>
        </w:tabs>
        <w:ind w:left="4320" w:hanging="360"/>
      </w:pPr>
      <w:rPr>
        <w:rFonts w:ascii="Wingdings" w:hAnsi="Wingdings" w:hint="default"/>
      </w:rPr>
    </w:lvl>
    <w:lvl w:ilvl="6" w:tplc="9512630C" w:tentative="1">
      <w:start w:val="1"/>
      <w:numFmt w:val="bullet"/>
      <w:lvlText w:val=""/>
      <w:lvlJc w:val="left"/>
      <w:pPr>
        <w:tabs>
          <w:tab w:val="num" w:pos="5040"/>
        </w:tabs>
        <w:ind w:left="5040" w:hanging="360"/>
      </w:pPr>
      <w:rPr>
        <w:rFonts w:ascii="Wingdings" w:hAnsi="Wingdings" w:hint="default"/>
      </w:rPr>
    </w:lvl>
    <w:lvl w:ilvl="7" w:tplc="562AF7E4" w:tentative="1">
      <w:start w:val="1"/>
      <w:numFmt w:val="bullet"/>
      <w:lvlText w:val=""/>
      <w:lvlJc w:val="left"/>
      <w:pPr>
        <w:tabs>
          <w:tab w:val="num" w:pos="5760"/>
        </w:tabs>
        <w:ind w:left="5760" w:hanging="360"/>
      </w:pPr>
      <w:rPr>
        <w:rFonts w:ascii="Wingdings" w:hAnsi="Wingdings" w:hint="default"/>
      </w:rPr>
    </w:lvl>
    <w:lvl w:ilvl="8" w:tplc="A672085A" w:tentative="1">
      <w:start w:val="1"/>
      <w:numFmt w:val="bullet"/>
      <w:lvlText w:val=""/>
      <w:lvlJc w:val="left"/>
      <w:pPr>
        <w:tabs>
          <w:tab w:val="num" w:pos="6480"/>
        </w:tabs>
        <w:ind w:left="6480" w:hanging="360"/>
      </w:pPr>
      <w:rPr>
        <w:rFonts w:ascii="Wingdings" w:hAnsi="Wingdings" w:hint="default"/>
      </w:rPr>
    </w:lvl>
  </w:abstractNum>
  <w:abstractNum w:abstractNumId="28">
    <w:nsid w:val="55A96A3C"/>
    <w:multiLevelType w:val="hybridMultilevel"/>
    <w:tmpl w:val="7BC48094"/>
    <w:lvl w:ilvl="0" w:tplc="0E705FB0">
      <w:start w:val="1"/>
      <w:numFmt w:val="bullet"/>
      <w:lvlText w:val=""/>
      <w:lvlJc w:val="left"/>
      <w:pPr>
        <w:tabs>
          <w:tab w:val="num" w:pos="720"/>
        </w:tabs>
        <w:ind w:left="720" w:hanging="360"/>
      </w:pPr>
      <w:rPr>
        <w:rFonts w:ascii="Wingdings" w:hAnsi="Wingdings" w:hint="default"/>
      </w:rPr>
    </w:lvl>
    <w:lvl w:ilvl="1" w:tplc="3DD21440" w:tentative="1">
      <w:start w:val="1"/>
      <w:numFmt w:val="bullet"/>
      <w:lvlText w:val=""/>
      <w:lvlJc w:val="left"/>
      <w:pPr>
        <w:tabs>
          <w:tab w:val="num" w:pos="1440"/>
        </w:tabs>
        <w:ind w:left="1440" w:hanging="360"/>
      </w:pPr>
      <w:rPr>
        <w:rFonts w:ascii="Wingdings" w:hAnsi="Wingdings" w:hint="default"/>
      </w:rPr>
    </w:lvl>
    <w:lvl w:ilvl="2" w:tplc="384E9370" w:tentative="1">
      <w:start w:val="1"/>
      <w:numFmt w:val="bullet"/>
      <w:lvlText w:val=""/>
      <w:lvlJc w:val="left"/>
      <w:pPr>
        <w:tabs>
          <w:tab w:val="num" w:pos="2160"/>
        </w:tabs>
        <w:ind w:left="2160" w:hanging="360"/>
      </w:pPr>
      <w:rPr>
        <w:rFonts w:ascii="Wingdings" w:hAnsi="Wingdings" w:hint="default"/>
      </w:rPr>
    </w:lvl>
    <w:lvl w:ilvl="3" w:tplc="A9EAEF54" w:tentative="1">
      <w:start w:val="1"/>
      <w:numFmt w:val="bullet"/>
      <w:lvlText w:val=""/>
      <w:lvlJc w:val="left"/>
      <w:pPr>
        <w:tabs>
          <w:tab w:val="num" w:pos="2880"/>
        </w:tabs>
        <w:ind w:left="2880" w:hanging="360"/>
      </w:pPr>
      <w:rPr>
        <w:rFonts w:ascii="Wingdings" w:hAnsi="Wingdings" w:hint="default"/>
      </w:rPr>
    </w:lvl>
    <w:lvl w:ilvl="4" w:tplc="F97CB368" w:tentative="1">
      <w:start w:val="1"/>
      <w:numFmt w:val="bullet"/>
      <w:lvlText w:val=""/>
      <w:lvlJc w:val="left"/>
      <w:pPr>
        <w:tabs>
          <w:tab w:val="num" w:pos="3600"/>
        </w:tabs>
        <w:ind w:left="3600" w:hanging="360"/>
      </w:pPr>
      <w:rPr>
        <w:rFonts w:ascii="Wingdings" w:hAnsi="Wingdings" w:hint="default"/>
      </w:rPr>
    </w:lvl>
    <w:lvl w:ilvl="5" w:tplc="3DFE9D00" w:tentative="1">
      <w:start w:val="1"/>
      <w:numFmt w:val="bullet"/>
      <w:lvlText w:val=""/>
      <w:lvlJc w:val="left"/>
      <w:pPr>
        <w:tabs>
          <w:tab w:val="num" w:pos="4320"/>
        </w:tabs>
        <w:ind w:left="4320" w:hanging="360"/>
      </w:pPr>
      <w:rPr>
        <w:rFonts w:ascii="Wingdings" w:hAnsi="Wingdings" w:hint="default"/>
      </w:rPr>
    </w:lvl>
    <w:lvl w:ilvl="6" w:tplc="7416DE58" w:tentative="1">
      <w:start w:val="1"/>
      <w:numFmt w:val="bullet"/>
      <w:lvlText w:val=""/>
      <w:lvlJc w:val="left"/>
      <w:pPr>
        <w:tabs>
          <w:tab w:val="num" w:pos="5040"/>
        </w:tabs>
        <w:ind w:left="5040" w:hanging="360"/>
      </w:pPr>
      <w:rPr>
        <w:rFonts w:ascii="Wingdings" w:hAnsi="Wingdings" w:hint="default"/>
      </w:rPr>
    </w:lvl>
    <w:lvl w:ilvl="7" w:tplc="50E6F8F8" w:tentative="1">
      <w:start w:val="1"/>
      <w:numFmt w:val="bullet"/>
      <w:lvlText w:val=""/>
      <w:lvlJc w:val="left"/>
      <w:pPr>
        <w:tabs>
          <w:tab w:val="num" w:pos="5760"/>
        </w:tabs>
        <w:ind w:left="5760" w:hanging="360"/>
      </w:pPr>
      <w:rPr>
        <w:rFonts w:ascii="Wingdings" w:hAnsi="Wingdings" w:hint="default"/>
      </w:rPr>
    </w:lvl>
    <w:lvl w:ilvl="8" w:tplc="D8DC00B0" w:tentative="1">
      <w:start w:val="1"/>
      <w:numFmt w:val="bullet"/>
      <w:lvlText w:val=""/>
      <w:lvlJc w:val="left"/>
      <w:pPr>
        <w:tabs>
          <w:tab w:val="num" w:pos="6480"/>
        </w:tabs>
        <w:ind w:left="6480" w:hanging="360"/>
      </w:pPr>
      <w:rPr>
        <w:rFonts w:ascii="Wingdings" w:hAnsi="Wingdings" w:hint="default"/>
      </w:rPr>
    </w:lvl>
  </w:abstractNum>
  <w:abstractNum w:abstractNumId="29">
    <w:nsid w:val="580E64D8"/>
    <w:multiLevelType w:val="hybridMultilevel"/>
    <w:tmpl w:val="E0EC71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9D63EEC"/>
    <w:multiLevelType w:val="hybridMultilevel"/>
    <w:tmpl w:val="5016F45A"/>
    <w:lvl w:ilvl="0" w:tplc="B2143316">
      <w:start w:val="1"/>
      <w:numFmt w:val="bullet"/>
      <w:lvlText w:val=""/>
      <w:lvlJc w:val="left"/>
      <w:pPr>
        <w:tabs>
          <w:tab w:val="num" w:pos="720"/>
        </w:tabs>
        <w:ind w:left="720" w:hanging="360"/>
      </w:pPr>
      <w:rPr>
        <w:rFonts w:ascii="Wingdings" w:hAnsi="Wingdings" w:hint="default"/>
      </w:rPr>
    </w:lvl>
    <w:lvl w:ilvl="1" w:tplc="3ED6FECA" w:tentative="1">
      <w:start w:val="1"/>
      <w:numFmt w:val="bullet"/>
      <w:lvlText w:val=""/>
      <w:lvlJc w:val="left"/>
      <w:pPr>
        <w:tabs>
          <w:tab w:val="num" w:pos="1440"/>
        </w:tabs>
        <w:ind w:left="1440" w:hanging="360"/>
      </w:pPr>
      <w:rPr>
        <w:rFonts w:ascii="Wingdings" w:hAnsi="Wingdings" w:hint="default"/>
      </w:rPr>
    </w:lvl>
    <w:lvl w:ilvl="2" w:tplc="0F5A3904" w:tentative="1">
      <w:start w:val="1"/>
      <w:numFmt w:val="bullet"/>
      <w:lvlText w:val=""/>
      <w:lvlJc w:val="left"/>
      <w:pPr>
        <w:tabs>
          <w:tab w:val="num" w:pos="2160"/>
        </w:tabs>
        <w:ind w:left="2160" w:hanging="360"/>
      </w:pPr>
      <w:rPr>
        <w:rFonts w:ascii="Wingdings" w:hAnsi="Wingdings" w:hint="default"/>
      </w:rPr>
    </w:lvl>
    <w:lvl w:ilvl="3" w:tplc="AF8639AA" w:tentative="1">
      <w:start w:val="1"/>
      <w:numFmt w:val="bullet"/>
      <w:lvlText w:val=""/>
      <w:lvlJc w:val="left"/>
      <w:pPr>
        <w:tabs>
          <w:tab w:val="num" w:pos="2880"/>
        </w:tabs>
        <w:ind w:left="2880" w:hanging="360"/>
      </w:pPr>
      <w:rPr>
        <w:rFonts w:ascii="Wingdings" w:hAnsi="Wingdings" w:hint="default"/>
      </w:rPr>
    </w:lvl>
    <w:lvl w:ilvl="4" w:tplc="9A4CEA0C" w:tentative="1">
      <w:start w:val="1"/>
      <w:numFmt w:val="bullet"/>
      <w:lvlText w:val=""/>
      <w:lvlJc w:val="left"/>
      <w:pPr>
        <w:tabs>
          <w:tab w:val="num" w:pos="3600"/>
        </w:tabs>
        <w:ind w:left="3600" w:hanging="360"/>
      </w:pPr>
      <w:rPr>
        <w:rFonts w:ascii="Wingdings" w:hAnsi="Wingdings" w:hint="default"/>
      </w:rPr>
    </w:lvl>
    <w:lvl w:ilvl="5" w:tplc="7BF6EB36" w:tentative="1">
      <w:start w:val="1"/>
      <w:numFmt w:val="bullet"/>
      <w:lvlText w:val=""/>
      <w:lvlJc w:val="left"/>
      <w:pPr>
        <w:tabs>
          <w:tab w:val="num" w:pos="4320"/>
        </w:tabs>
        <w:ind w:left="4320" w:hanging="360"/>
      </w:pPr>
      <w:rPr>
        <w:rFonts w:ascii="Wingdings" w:hAnsi="Wingdings" w:hint="default"/>
      </w:rPr>
    </w:lvl>
    <w:lvl w:ilvl="6" w:tplc="1F9AB08E" w:tentative="1">
      <w:start w:val="1"/>
      <w:numFmt w:val="bullet"/>
      <w:lvlText w:val=""/>
      <w:lvlJc w:val="left"/>
      <w:pPr>
        <w:tabs>
          <w:tab w:val="num" w:pos="5040"/>
        </w:tabs>
        <w:ind w:left="5040" w:hanging="360"/>
      </w:pPr>
      <w:rPr>
        <w:rFonts w:ascii="Wingdings" w:hAnsi="Wingdings" w:hint="default"/>
      </w:rPr>
    </w:lvl>
    <w:lvl w:ilvl="7" w:tplc="C818BE30" w:tentative="1">
      <w:start w:val="1"/>
      <w:numFmt w:val="bullet"/>
      <w:lvlText w:val=""/>
      <w:lvlJc w:val="left"/>
      <w:pPr>
        <w:tabs>
          <w:tab w:val="num" w:pos="5760"/>
        </w:tabs>
        <w:ind w:left="5760" w:hanging="360"/>
      </w:pPr>
      <w:rPr>
        <w:rFonts w:ascii="Wingdings" w:hAnsi="Wingdings" w:hint="default"/>
      </w:rPr>
    </w:lvl>
    <w:lvl w:ilvl="8" w:tplc="DA0ECA68" w:tentative="1">
      <w:start w:val="1"/>
      <w:numFmt w:val="bullet"/>
      <w:lvlText w:val=""/>
      <w:lvlJc w:val="left"/>
      <w:pPr>
        <w:tabs>
          <w:tab w:val="num" w:pos="6480"/>
        </w:tabs>
        <w:ind w:left="6480" w:hanging="360"/>
      </w:pPr>
      <w:rPr>
        <w:rFonts w:ascii="Wingdings" w:hAnsi="Wingdings" w:hint="default"/>
      </w:rPr>
    </w:lvl>
  </w:abstractNum>
  <w:abstractNum w:abstractNumId="31">
    <w:nsid w:val="60352DF2"/>
    <w:multiLevelType w:val="hybridMultilevel"/>
    <w:tmpl w:val="8D9E88A2"/>
    <w:lvl w:ilvl="0" w:tplc="16AC3D30">
      <w:start w:val="1"/>
      <w:numFmt w:val="bullet"/>
      <w:lvlText w:val=""/>
      <w:lvlJc w:val="left"/>
      <w:pPr>
        <w:tabs>
          <w:tab w:val="num" w:pos="1440"/>
        </w:tabs>
        <w:ind w:left="1440" w:hanging="360"/>
      </w:pPr>
      <w:rPr>
        <w:rFonts w:ascii="Wingdings" w:hAnsi="Wingdings" w:hint="default"/>
      </w:rPr>
    </w:lvl>
    <w:lvl w:ilvl="1" w:tplc="D412680A" w:tentative="1">
      <w:start w:val="1"/>
      <w:numFmt w:val="bullet"/>
      <w:lvlText w:val=""/>
      <w:lvlJc w:val="left"/>
      <w:pPr>
        <w:tabs>
          <w:tab w:val="num" w:pos="2160"/>
        </w:tabs>
        <w:ind w:left="2160" w:hanging="360"/>
      </w:pPr>
      <w:rPr>
        <w:rFonts w:ascii="Wingdings" w:hAnsi="Wingdings" w:hint="default"/>
      </w:rPr>
    </w:lvl>
    <w:lvl w:ilvl="2" w:tplc="D0D872FC" w:tentative="1">
      <w:start w:val="1"/>
      <w:numFmt w:val="bullet"/>
      <w:lvlText w:val=""/>
      <w:lvlJc w:val="left"/>
      <w:pPr>
        <w:tabs>
          <w:tab w:val="num" w:pos="2880"/>
        </w:tabs>
        <w:ind w:left="2880" w:hanging="360"/>
      </w:pPr>
      <w:rPr>
        <w:rFonts w:ascii="Wingdings" w:hAnsi="Wingdings" w:hint="default"/>
      </w:rPr>
    </w:lvl>
    <w:lvl w:ilvl="3" w:tplc="C0864ABA" w:tentative="1">
      <w:start w:val="1"/>
      <w:numFmt w:val="bullet"/>
      <w:lvlText w:val=""/>
      <w:lvlJc w:val="left"/>
      <w:pPr>
        <w:tabs>
          <w:tab w:val="num" w:pos="3600"/>
        </w:tabs>
        <w:ind w:left="3600" w:hanging="360"/>
      </w:pPr>
      <w:rPr>
        <w:rFonts w:ascii="Wingdings" w:hAnsi="Wingdings" w:hint="default"/>
      </w:rPr>
    </w:lvl>
    <w:lvl w:ilvl="4" w:tplc="346ED738" w:tentative="1">
      <w:start w:val="1"/>
      <w:numFmt w:val="bullet"/>
      <w:lvlText w:val=""/>
      <w:lvlJc w:val="left"/>
      <w:pPr>
        <w:tabs>
          <w:tab w:val="num" w:pos="4320"/>
        </w:tabs>
        <w:ind w:left="4320" w:hanging="360"/>
      </w:pPr>
      <w:rPr>
        <w:rFonts w:ascii="Wingdings" w:hAnsi="Wingdings" w:hint="default"/>
      </w:rPr>
    </w:lvl>
    <w:lvl w:ilvl="5" w:tplc="086A2C60" w:tentative="1">
      <w:start w:val="1"/>
      <w:numFmt w:val="bullet"/>
      <w:lvlText w:val=""/>
      <w:lvlJc w:val="left"/>
      <w:pPr>
        <w:tabs>
          <w:tab w:val="num" w:pos="5040"/>
        </w:tabs>
        <w:ind w:left="5040" w:hanging="360"/>
      </w:pPr>
      <w:rPr>
        <w:rFonts w:ascii="Wingdings" w:hAnsi="Wingdings" w:hint="default"/>
      </w:rPr>
    </w:lvl>
    <w:lvl w:ilvl="6" w:tplc="ACA01058" w:tentative="1">
      <w:start w:val="1"/>
      <w:numFmt w:val="bullet"/>
      <w:lvlText w:val=""/>
      <w:lvlJc w:val="left"/>
      <w:pPr>
        <w:tabs>
          <w:tab w:val="num" w:pos="5760"/>
        </w:tabs>
        <w:ind w:left="5760" w:hanging="360"/>
      </w:pPr>
      <w:rPr>
        <w:rFonts w:ascii="Wingdings" w:hAnsi="Wingdings" w:hint="default"/>
      </w:rPr>
    </w:lvl>
    <w:lvl w:ilvl="7" w:tplc="67C442A8" w:tentative="1">
      <w:start w:val="1"/>
      <w:numFmt w:val="bullet"/>
      <w:lvlText w:val=""/>
      <w:lvlJc w:val="left"/>
      <w:pPr>
        <w:tabs>
          <w:tab w:val="num" w:pos="6480"/>
        </w:tabs>
        <w:ind w:left="6480" w:hanging="360"/>
      </w:pPr>
      <w:rPr>
        <w:rFonts w:ascii="Wingdings" w:hAnsi="Wingdings" w:hint="default"/>
      </w:rPr>
    </w:lvl>
    <w:lvl w:ilvl="8" w:tplc="91FC0A0C" w:tentative="1">
      <w:start w:val="1"/>
      <w:numFmt w:val="bullet"/>
      <w:lvlText w:val=""/>
      <w:lvlJc w:val="left"/>
      <w:pPr>
        <w:tabs>
          <w:tab w:val="num" w:pos="7200"/>
        </w:tabs>
        <w:ind w:left="7200" w:hanging="360"/>
      </w:pPr>
      <w:rPr>
        <w:rFonts w:ascii="Wingdings" w:hAnsi="Wingdings" w:hint="default"/>
      </w:rPr>
    </w:lvl>
  </w:abstractNum>
  <w:abstractNum w:abstractNumId="32">
    <w:nsid w:val="6196779E"/>
    <w:multiLevelType w:val="hybridMultilevel"/>
    <w:tmpl w:val="5B203AA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64130B91"/>
    <w:multiLevelType w:val="hybridMultilevel"/>
    <w:tmpl w:val="CA883F5C"/>
    <w:lvl w:ilvl="0" w:tplc="29AAA910">
      <w:start w:val="1"/>
      <w:numFmt w:val="bullet"/>
      <w:lvlText w:val=""/>
      <w:lvlJc w:val="left"/>
      <w:pPr>
        <w:tabs>
          <w:tab w:val="num" w:pos="1440"/>
        </w:tabs>
        <w:ind w:left="1440" w:hanging="360"/>
      </w:pPr>
      <w:rPr>
        <w:rFonts w:ascii="Wingdings" w:hAnsi="Wingdings" w:hint="default"/>
      </w:rPr>
    </w:lvl>
    <w:lvl w:ilvl="1" w:tplc="3A10FCCC" w:tentative="1">
      <w:start w:val="1"/>
      <w:numFmt w:val="bullet"/>
      <w:lvlText w:val=""/>
      <w:lvlJc w:val="left"/>
      <w:pPr>
        <w:tabs>
          <w:tab w:val="num" w:pos="2160"/>
        </w:tabs>
        <w:ind w:left="2160" w:hanging="360"/>
      </w:pPr>
      <w:rPr>
        <w:rFonts w:ascii="Wingdings" w:hAnsi="Wingdings" w:hint="default"/>
      </w:rPr>
    </w:lvl>
    <w:lvl w:ilvl="2" w:tplc="C21A1370" w:tentative="1">
      <w:start w:val="1"/>
      <w:numFmt w:val="bullet"/>
      <w:lvlText w:val=""/>
      <w:lvlJc w:val="left"/>
      <w:pPr>
        <w:tabs>
          <w:tab w:val="num" w:pos="2880"/>
        </w:tabs>
        <w:ind w:left="2880" w:hanging="360"/>
      </w:pPr>
      <w:rPr>
        <w:rFonts w:ascii="Wingdings" w:hAnsi="Wingdings" w:hint="default"/>
      </w:rPr>
    </w:lvl>
    <w:lvl w:ilvl="3" w:tplc="2D36E570" w:tentative="1">
      <w:start w:val="1"/>
      <w:numFmt w:val="bullet"/>
      <w:lvlText w:val=""/>
      <w:lvlJc w:val="left"/>
      <w:pPr>
        <w:tabs>
          <w:tab w:val="num" w:pos="3600"/>
        </w:tabs>
        <w:ind w:left="3600" w:hanging="360"/>
      </w:pPr>
      <w:rPr>
        <w:rFonts w:ascii="Wingdings" w:hAnsi="Wingdings" w:hint="default"/>
      </w:rPr>
    </w:lvl>
    <w:lvl w:ilvl="4" w:tplc="91CE2AD8" w:tentative="1">
      <w:start w:val="1"/>
      <w:numFmt w:val="bullet"/>
      <w:lvlText w:val=""/>
      <w:lvlJc w:val="left"/>
      <w:pPr>
        <w:tabs>
          <w:tab w:val="num" w:pos="4320"/>
        </w:tabs>
        <w:ind w:left="4320" w:hanging="360"/>
      </w:pPr>
      <w:rPr>
        <w:rFonts w:ascii="Wingdings" w:hAnsi="Wingdings" w:hint="default"/>
      </w:rPr>
    </w:lvl>
    <w:lvl w:ilvl="5" w:tplc="133AFAE8" w:tentative="1">
      <w:start w:val="1"/>
      <w:numFmt w:val="bullet"/>
      <w:lvlText w:val=""/>
      <w:lvlJc w:val="left"/>
      <w:pPr>
        <w:tabs>
          <w:tab w:val="num" w:pos="5040"/>
        </w:tabs>
        <w:ind w:left="5040" w:hanging="360"/>
      </w:pPr>
      <w:rPr>
        <w:rFonts w:ascii="Wingdings" w:hAnsi="Wingdings" w:hint="default"/>
      </w:rPr>
    </w:lvl>
    <w:lvl w:ilvl="6" w:tplc="476C5A34" w:tentative="1">
      <w:start w:val="1"/>
      <w:numFmt w:val="bullet"/>
      <w:lvlText w:val=""/>
      <w:lvlJc w:val="left"/>
      <w:pPr>
        <w:tabs>
          <w:tab w:val="num" w:pos="5760"/>
        </w:tabs>
        <w:ind w:left="5760" w:hanging="360"/>
      </w:pPr>
      <w:rPr>
        <w:rFonts w:ascii="Wingdings" w:hAnsi="Wingdings" w:hint="default"/>
      </w:rPr>
    </w:lvl>
    <w:lvl w:ilvl="7" w:tplc="1A3CB3D0" w:tentative="1">
      <w:start w:val="1"/>
      <w:numFmt w:val="bullet"/>
      <w:lvlText w:val=""/>
      <w:lvlJc w:val="left"/>
      <w:pPr>
        <w:tabs>
          <w:tab w:val="num" w:pos="6480"/>
        </w:tabs>
        <w:ind w:left="6480" w:hanging="360"/>
      </w:pPr>
      <w:rPr>
        <w:rFonts w:ascii="Wingdings" w:hAnsi="Wingdings" w:hint="default"/>
      </w:rPr>
    </w:lvl>
    <w:lvl w:ilvl="8" w:tplc="D3CE2B8E" w:tentative="1">
      <w:start w:val="1"/>
      <w:numFmt w:val="bullet"/>
      <w:lvlText w:val=""/>
      <w:lvlJc w:val="left"/>
      <w:pPr>
        <w:tabs>
          <w:tab w:val="num" w:pos="7200"/>
        </w:tabs>
        <w:ind w:left="7200" w:hanging="360"/>
      </w:pPr>
      <w:rPr>
        <w:rFonts w:ascii="Wingdings" w:hAnsi="Wingdings" w:hint="default"/>
      </w:rPr>
    </w:lvl>
  </w:abstractNum>
  <w:abstractNum w:abstractNumId="34">
    <w:nsid w:val="67DD527C"/>
    <w:multiLevelType w:val="hybridMultilevel"/>
    <w:tmpl w:val="418891AC"/>
    <w:lvl w:ilvl="0" w:tplc="E438F880">
      <w:start w:val="1"/>
      <w:numFmt w:val="bullet"/>
      <w:lvlText w:val=""/>
      <w:lvlJc w:val="left"/>
      <w:pPr>
        <w:tabs>
          <w:tab w:val="num" w:pos="720"/>
        </w:tabs>
        <w:ind w:left="720" w:hanging="360"/>
      </w:pPr>
      <w:rPr>
        <w:rFonts w:ascii="Wingdings" w:hAnsi="Wingdings" w:hint="default"/>
      </w:rPr>
    </w:lvl>
    <w:lvl w:ilvl="1" w:tplc="F288FFDA" w:tentative="1">
      <w:start w:val="1"/>
      <w:numFmt w:val="bullet"/>
      <w:lvlText w:val=""/>
      <w:lvlJc w:val="left"/>
      <w:pPr>
        <w:tabs>
          <w:tab w:val="num" w:pos="1440"/>
        </w:tabs>
        <w:ind w:left="1440" w:hanging="360"/>
      </w:pPr>
      <w:rPr>
        <w:rFonts w:ascii="Wingdings" w:hAnsi="Wingdings" w:hint="default"/>
      </w:rPr>
    </w:lvl>
    <w:lvl w:ilvl="2" w:tplc="DA56C87C" w:tentative="1">
      <w:start w:val="1"/>
      <w:numFmt w:val="bullet"/>
      <w:lvlText w:val=""/>
      <w:lvlJc w:val="left"/>
      <w:pPr>
        <w:tabs>
          <w:tab w:val="num" w:pos="2160"/>
        </w:tabs>
        <w:ind w:left="2160" w:hanging="360"/>
      </w:pPr>
      <w:rPr>
        <w:rFonts w:ascii="Wingdings" w:hAnsi="Wingdings" w:hint="default"/>
      </w:rPr>
    </w:lvl>
    <w:lvl w:ilvl="3" w:tplc="F29CF40E" w:tentative="1">
      <w:start w:val="1"/>
      <w:numFmt w:val="bullet"/>
      <w:lvlText w:val=""/>
      <w:lvlJc w:val="left"/>
      <w:pPr>
        <w:tabs>
          <w:tab w:val="num" w:pos="2880"/>
        </w:tabs>
        <w:ind w:left="2880" w:hanging="360"/>
      </w:pPr>
      <w:rPr>
        <w:rFonts w:ascii="Wingdings" w:hAnsi="Wingdings" w:hint="default"/>
      </w:rPr>
    </w:lvl>
    <w:lvl w:ilvl="4" w:tplc="72384524" w:tentative="1">
      <w:start w:val="1"/>
      <w:numFmt w:val="bullet"/>
      <w:lvlText w:val=""/>
      <w:lvlJc w:val="left"/>
      <w:pPr>
        <w:tabs>
          <w:tab w:val="num" w:pos="3600"/>
        </w:tabs>
        <w:ind w:left="3600" w:hanging="360"/>
      </w:pPr>
      <w:rPr>
        <w:rFonts w:ascii="Wingdings" w:hAnsi="Wingdings" w:hint="default"/>
      </w:rPr>
    </w:lvl>
    <w:lvl w:ilvl="5" w:tplc="D0888D5E" w:tentative="1">
      <w:start w:val="1"/>
      <w:numFmt w:val="bullet"/>
      <w:lvlText w:val=""/>
      <w:lvlJc w:val="left"/>
      <w:pPr>
        <w:tabs>
          <w:tab w:val="num" w:pos="4320"/>
        </w:tabs>
        <w:ind w:left="4320" w:hanging="360"/>
      </w:pPr>
      <w:rPr>
        <w:rFonts w:ascii="Wingdings" w:hAnsi="Wingdings" w:hint="default"/>
      </w:rPr>
    </w:lvl>
    <w:lvl w:ilvl="6" w:tplc="EFE4C884" w:tentative="1">
      <w:start w:val="1"/>
      <w:numFmt w:val="bullet"/>
      <w:lvlText w:val=""/>
      <w:lvlJc w:val="left"/>
      <w:pPr>
        <w:tabs>
          <w:tab w:val="num" w:pos="5040"/>
        </w:tabs>
        <w:ind w:left="5040" w:hanging="360"/>
      </w:pPr>
      <w:rPr>
        <w:rFonts w:ascii="Wingdings" w:hAnsi="Wingdings" w:hint="default"/>
      </w:rPr>
    </w:lvl>
    <w:lvl w:ilvl="7" w:tplc="0A7EEBA4" w:tentative="1">
      <w:start w:val="1"/>
      <w:numFmt w:val="bullet"/>
      <w:lvlText w:val=""/>
      <w:lvlJc w:val="left"/>
      <w:pPr>
        <w:tabs>
          <w:tab w:val="num" w:pos="5760"/>
        </w:tabs>
        <w:ind w:left="5760" w:hanging="360"/>
      </w:pPr>
      <w:rPr>
        <w:rFonts w:ascii="Wingdings" w:hAnsi="Wingdings" w:hint="default"/>
      </w:rPr>
    </w:lvl>
    <w:lvl w:ilvl="8" w:tplc="A33A88DE" w:tentative="1">
      <w:start w:val="1"/>
      <w:numFmt w:val="bullet"/>
      <w:lvlText w:val=""/>
      <w:lvlJc w:val="left"/>
      <w:pPr>
        <w:tabs>
          <w:tab w:val="num" w:pos="6480"/>
        </w:tabs>
        <w:ind w:left="6480" w:hanging="360"/>
      </w:pPr>
      <w:rPr>
        <w:rFonts w:ascii="Wingdings" w:hAnsi="Wingdings" w:hint="default"/>
      </w:rPr>
    </w:lvl>
  </w:abstractNum>
  <w:abstractNum w:abstractNumId="35">
    <w:nsid w:val="6F445B40"/>
    <w:multiLevelType w:val="hybridMultilevel"/>
    <w:tmpl w:val="E9A61F90"/>
    <w:lvl w:ilvl="0" w:tplc="325A34D4">
      <w:start w:val="1"/>
      <w:numFmt w:val="bullet"/>
      <w:lvlText w:val=""/>
      <w:lvlJc w:val="left"/>
      <w:pPr>
        <w:tabs>
          <w:tab w:val="num" w:pos="720"/>
        </w:tabs>
        <w:ind w:left="720" w:hanging="360"/>
      </w:pPr>
      <w:rPr>
        <w:rFonts w:ascii="Wingdings" w:hAnsi="Wingdings" w:hint="default"/>
      </w:rPr>
    </w:lvl>
    <w:lvl w:ilvl="1" w:tplc="0F323216" w:tentative="1">
      <w:start w:val="1"/>
      <w:numFmt w:val="bullet"/>
      <w:lvlText w:val=""/>
      <w:lvlJc w:val="left"/>
      <w:pPr>
        <w:tabs>
          <w:tab w:val="num" w:pos="1440"/>
        </w:tabs>
        <w:ind w:left="1440" w:hanging="360"/>
      </w:pPr>
      <w:rPr>
        <w:rFonts w:ascii="Wingdings" w:hAnsi="Wingdings" w:hint="default"/>
      </w:rPr>
    </w:lvl>
    <w:lvl w:ilvl="2" w:tplc="ECDA127C" w:tentative="1">
      <w:start w:val="1"/>
      <w:numFmt w:val="bullet"/>
      <w:lvlText w:val=""/>
      <w:lvlJc w:val="left"/>
      <w:pPr>
        <w:tabs>
          <w:tab w:val="num" w:pos="2160"/>
        </w:tabs>
        <w:ind w:left="2160" w:hanging="360"/>
      </w:pPr>
      <w:rPr>
        <w:rFonts w:ascii="Wingdings" w:hAnsi="Wingdings" w:hint="default"/>
      </w:rPr>
    </w:lvl>
    <w:lvl w:ilvl="3" w:tplc="649AE7C4" w:tentative="1">
      <w:start w:val="1"/>
      <w:numFmt w:val="bullet"/>
      <w:lvlText w:val=""/>
      <w:lvlJc w:val="left"/>
      <w:pPr>
        <w:tabs>
          <w:tab w:val="num" w:pos="2880"/>
        </w:tabs>
        <w:ind w:left="2880" w:hanging="360"/>
      </w:pPr>
      <w:rPr>
        <w:rFonts w:ascii="Wingdings" w:hAnsi="Wingdings" w:hint="default"/>
      </w:rPr>
    </w:lvl>
    <w:lvl w:ilvl="4" w:tplc="EE70FC74" w:tentative="1">
      <w:start w:val="1"/>
      <w:numFmt w:val="bullet"/>
      <w:lvlText w:val=""/>
      <w:lvlJc w:val="left"/>
      <w:pPr>
        <w:tabs>
          <w:tab w:val="num" w:pos="3600"/>
        </w:tabs>
        <w:ind w:left="3600" w:hanging="360"/>
      </w:pPr>
      <w:rPr>
        <w:rFonts w:ascii="Wingdings" w:hAnsi="Wingdings" w:hint="default"/>
      </w:rPr>
    </w:lvl>
    <w:lvl w:ilvl="5" w:tplc="93E2C38A" w:tentative="1">
      <w:start w:val="1"/>
      <w:numFmt w:val="bullet"/>
      <w:lvlText w:val=""/>
      <w:lvlJc w:val="left"/>
      <w:pPr>
        <w:tabs>
          <w:tab w:val="num" w:pos="4320"/>
        </w:tabs>
        <w:ind w:left="4320" w:hanging="360"/>
      </w:pPr>
      <w:rPr>
        <w:rFonts w:ascii="Wingdings" w:hAnsi="Wingdings" w:hint="default"/>
      </w:rPr>
    </w:lvl>
    <w:lvl w:ilvl="6" w:tplc="42784504" w:tentative="1">
      <w:start w:val="1"/>
      <w:numFmt w:val="bullet"/>
      <w:lvlText w:val=""/>
      <w:lvlJc w:val="left"/>
      <w:pPr>
        <w:tabs>
          <w:tab w:val="num" w:pos="5040"/>
        </w:tabs>
        <w:ind w:left="5040" w:hanging="360"/>
      </w:pPr>
      <w:rPr>
        <w:rFonts w:ascii="Wingdings" w:hAnsi="Wingdings" w:hint="default"/>
      </w:rPr>
    </w:lvl>
    <w:lvl w:ilvl="7" w:tplc="0242F30E" w:tentative="1">
      <w:start w:val="1"/>
      <w:numFmt w:val="bullet"/>
      <w:lvlText w:val=""/>
      <w:lvlJc w:val="left"/>
      <w:pPr>
        <w:tabs>
          <w:tab w:val="num" w:pos="5760"/>
        </w:tabs>
        <w:ind w:left="5760" w:hanging="360"/>
      </w:pPr>
      <w:rPr>
        <w:rFonts w:ascii="Wingdings" w:hAnsi="Wingdings" w:hint="default"/>
      </w:rPr>
    </w:lvl>
    <w:lvl w:ilvl="8" w:tplc="EA5A200C" w:tentative="1">
      <w:start w:val="1"/>
      <w:numFmt w:val="bullet"/>
      <w:lvlText w:val=""/>
      <w:lvlJc w:val="left"/>
      <w:pPr>
        <w:tabs>
          <w:tab w:val="num" w:pos="6480"/>
        </w:tabs>
        <w:ind w:left="6480" w:hanging="360"/>
      </w:pPr>
      <w:rPr>
        <w:rFonts w:ascii="Wingdings" w:hAnsi="Wingdings" w:hint="default"/>
      </w:rPr>
    </w:lvl>
  </w:abstractNum>
  <w:abstractNum w:abstractNumId="36">
    <w:nsid w:val="73832EC3"/>
    <w:multiLevelType w:val="hybridMultilevel"/>
    <w:tmpl w:val="6E4A64BE"/>
    <w:lvl w:ilvl="0" w:tplc="5F0010F6">
      <w:start w:val="1"/>
      <w:numFmt w:val="bullet"/>
      <w:lvlText w:val=""/>
      <w:lvlJc w:val="left"/>
      <w:pPr>
        <w:tabs>
          <w:tab w:val="num" w:pos="720"/>
        </w:tabs>
        <w:ind w:left="720" w:hanging="360"/>
      </w:pPr>
      <w:rPr>
        <w:rFonts w:ascii="Wingdings" w:hAnsi="Wingdings" w:hint="default"/>
      </w:rPr>
    </w:lvl>
    <w:lvl w:ilvl="1" w:tplc="17C06B70" w:tentative="1">
      <w:start w:val="1"/>
      <w:numFmt w:val="bullet"/>
      <w:lvlText w:val=""/>
      <w:lvlJc w:val="left"/>
      <w:pPr>
        <w:tabs>
          <w:tab w:val="num" w:pos="1440"/>
        </w:tabs>
        <w:ind w:left="1440" w:hanging="360"/>
      </w:pPr>
      <w:rPr>
        <w:rFonts w:ascii="Wingdings" w:hAnsi="Wingdings" w:hint="default"/>
      </w:rPr>
    </w:lvl>
    <w:lvl w:ilvl="2" w:tplc="40AEB0DC" w:tentative="1">
      <w:start w:val="1"/>
      <w:numFmt w:val="bullet"/>
      <w:lvlText w:val=""/>
      <w:lvlJc w:val="left"/>
      <w:pPr>
        <w:tabs>
          <w:tab w:val="num" w:pos="2160"/>
        </w:tabs>
        <w:ind w:left="2160" w:hanging="360"/>
      </w:pPr>
      <w:rPr>
        <w:rFonts w:ascii="Wingdings" w:hAnsi="Wingdings" w:hint="default"/>
      </w:rPr>
    </w:lvl>
    <w:lvl w:ilvl="3" w:tplc="83A0245A" w:tentative="1">
      <w:start w:val="1"/>
      <w:numFmt w:val="bullet"/>
      <w:lvlText w:val=""/>
      <w:lvlJc w:val="left"/>
      <w:pPr>
        <w:tabs>
          <w:tab w:val="num" w:pos="2880"/>
        </w:tabs>
        <w:ind w:left="2880" w:hanging="360"/>
      </w:pPr>
      <w:rPr>
        <w:rFonts w:ascii="Wingdings" w:hAnsi="Wingdings" w:hint="default"/>
      </w:rPr>
    </w:lvl>
    <w:lvl w:ilvl="4" w:tplc="0F965C12" w:tentative="1">
      <w:start w:val="1"/>
      <w:numFmt w:val="bullet"/>
      <w:lvlText w:val=""/>
      <w:lvlJc w:val="left"/>
      <w:pPr>
        <w:tabs>
          <w:tab w:val="num" w:pos="3600"/>
        </w:tabs>
        <w:ind w:left="3600" w:hanging="360"/>
      </w:pPr>
      <w:rPr>
        <w:rFonts w:ascii="Wingdings" w:hAnsi="Wingdings" w:hint="default"/>
      </w:rPr>
    </w:lvl>
    <w:lvl w:ilvl="5" w:tplc="A0E4D1A8" w:tentative="1">
      <w:start w:val="1"/>
      <w:numFmt w:val="bullet"/>
      <w:lvlText w:val=""/>
      <w:lvlJc w:val="left"/>
      <w:pPr>
        <w:tabs>
          <w:tab w:val="num" w:pos="4320"/>
        </w:tabs>
        <w:ind w:left="4320" w:hanging="360"/>
      </w:pPr>
      <w:rPr>
        <w:rFonts w:ascii="Wingdings" w:hAnsi="Wingdings" w:hint="default"/>
      </w:rPr>
    </w:lvl>
    <w:lvl w:ilvl="6" w:tplc="C9880008" w:tentative="1">
      <w:start w:val="1"/>
      <w:numFmt w:val="bullet"/>
      <w:lvlText w:val=""/>
      <w:lvlJc w:val="left"/>
      <w:pPr>
        <w:tabs>
          <w:tab w:val="num" w:pos="5040"/>
        </w:tabs>
        <w:ind w:left="5040" w:hanging="360"/>
      </w:pPr>
      <w:rPr>
        <w:rFonts w:ascii="Wingdings" w:hAnsi="Wingdings" w:hint="default"/>
      </w:rPr>
    </w:lvl>
    <w:lvl w:ilvl="7" w:tplc="865E6394" w:tentative="1">
      <w:start w:val="1"/>
      <w:numFmt w:val="bullet"/>
      <w:lvlText w:val=""/>
      <w:lvlJc w:val="left"/>
      <w:pPr>
        <w:tabs>
          <w:tab w:val="num" w:pos="5760"/>
        </w:tabs>
        <w:ind w:left="5760" w:hanging="360"/>
      </w:pPr>
      <w:rPr>
        <w:rFonts w:ascii="Wingdings" w:hAnsi="Wingdings" w:hint="default"/>
      </w:rPr>
    </w:lvl>
    <w:lvl w:ilvl="8" w:tplc="A3FA1FA4" w:tentative="1">
      <w:start w:val="1"/>
      <w:numFmt w:val="bullet"/>
      <w:lvlText w:val=""/>
      <w:lvlJc w:val="left"/>
      <w:pPr>
        <w:tabs>
          <w:tab w:val="num" w:pos="6480"/>
        </w:tabs>
        <w:ind w:left="6480" w:hanging="360"/>
      </w:pPr>
      <w:rPr>
        <w:rFonts w:ascii="Wingdings" w:hAnsi="Wingdings" w:hint="default"/>
      </w:rPr>
    </w:lvl>
  </w:abstractNum>
  <w:abstractNum w:abstractNumId="37">
    <w:nsid w:val="7442664D"/>
    <w:multiLevelType w:val="hybridMultilevel"/>
    <w:tmpl w:val="E7AC32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9534348"/>
    <w:multiLevelType w:val="multilevel"/>
    <w:tmpl w:val="ED707174"/>
    <w:lvl w:ilvl="0">
      <w:start w:val="1"/>
      <w:numFmt w:val="decimal"/>
      <w:lvlText w:val="%1."/>
      <w:lvlJc w:val="left"/>
      <w:pPr>
        <w:tabs>
          <w:tab w:val="num" w:pos="720"/>
        </w:tabs>
        <w:ind w:left="720" w:hanging="720"/>
      </w:pPr>
    </w:lvl>
    <w:lvl w:ilvl="1">
      <w:start w:val="1"/>
      <w:numFmt w:val="bullet"/>
      <w:lvlText w:val=""/>
      <w:lvlJc w:val="left"/>
      <w:pPr>
        <w:tabs>
          <w:tab w:val="num" w:pos="1440"/>
        </w:tabs>
        <w:ind w:left="1440" w:hanging="720"/>
      </w:pPr>
      <w:rPr>
        <w:rFonts w:ascii="Symbol" w:hAnsi="Symbol" w:hint="default"/>
      </w:rPr>
    </w:lvl>
    <w:lvl w:ilvl="2">
      <w:start w:val="1"/>
      <w:numFmt w:val="none"/>
      <w:lvlText w:val=""/>
      <w:lvlJc w:val="left"/>
      <w:pPr>
        <w:tabs>
          <w:tab w:val="num" w:pos="2160"/>
        </w:tabs>
        <w:ind w:left="2160" w:hanging="720"/>
      </w:pPr>
      <w:rPr>
        <w:rFonts w:hint="default"/>
      </w:rPr>
    </w:lvl>
    <w:lvl w:ilvl="3">
      <w:start w:val="1"/>
      <w:numFmt w:val="none"/>
      <w:lvlText w:val=""/>
      <w:lvlJc w:val="left"/>
      <w:pPr>
        <w:tabs>
          <w:tab w:val="num" w:pos="1440"/>
        </w:tabs>
        <w:ind w:left="1440" w:hanging="360"/>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9"/>
      <w:lvlJc w:val="left"/>
      <w:pPr>
        <w:tabs>
          <w:tab w:val="num" w:pos="3240"/>
        </w:tabs>
        <w:ind w:left="3240" w:hanging="360"/>
      </w:pPr>
    </w:lvl>
  </w:abstractNum>
  <w:abstractNum w:abstractNumId="39">
    <w:nsid w:val="7C0F26E2"/>
    <w:multiLevelType w:val="multilevel"/>
    <w:tmpl w:val="AE8A697E"/>
    <w:lvl w:ilvl="0">
      <w:start w:val="1"/>
      <w:numFmt w:val="decimal"/>
      <w:lvlText w:val="%1."/>
      <w:lvlJc w:val="left"/>
      <w:pPr>
        <w:tabs>
          <w:tab w:val="num" w:pos="720"/>
        </w:tabs>
        <w:ind w:left="720" w:hanging="720"/>
      </w:pPr>
    </w:lvl>
    <w:lvl w:ilvl="1">
      <w:start w:val="1"/>
      <w:numFmt w:val="bullet"/>
      <w:lvlText w:val=""/>
      <w:lvlJc w:val="left"/>
      <w:pPr>
        <w:tabs>
          <w:tab w:val="num" w:pos="1440"/>
        </w:tabs>
        <w:ind w:left="1440" w:hanging="720"/>
      </w:pPr>
      <w:rPr>
        <w:rFonts w:ascii="Symbol" w:hAnsi="Symbol" w:hint="default"/>
      </w:rPr>
    </w:lvl>
    <w:lvl w:ilvl="2">
      <w:start w:val="1"/>
      <w:numFmt w:val="none"/>
      <w:lvlText w:val=""/>
      <w:lvlJc w:val="left"/>
      <w:pPr>
        <w:tabs>
          <w:tab w:val="num" w:pos="2160"/>
        </w:tabs>
        <w:ind w:left="2160" w:hanging="720"/>
      </w:pPr>
      <w:rPr>
        <w:rFonts w:hint="default"/>
      </w:rPr>
    </w:lvl>
    <w:lvl w:ilvl="3">
      <w:start w:val="1"/>
      <w:numFmt w:val="none"/>
      <w:lvlText w:val=""/>
      <w:lvlJc w:val="left"/>
      <w:pPr>
        <w:tabs>
          <w:tab w:val="num" w:pos="1440"/>
        </w:tabs>
        <w:ind w:left="1440" w:hanging="360"/>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9"/>
      <w:lvlJc w:val="left"/>
      <w:pPr>
        <w:tabs>
          <w:tab w:val="num" w:pos="3240"/>
        </w:tabs>
        <w:ind w:left="3240" w:hanging="360"/>
      </w:pPr>
    </w:lvl>
  </w:abstractNum>
  <w:abstractNum w:abstractNumId="40">
    <w:nsid w:val="7E6414DB"/>
    <w:multiLevelType w:val="hybridMultilevel"/>
    <w:tmpl w:val="9B2EE46E"/>
    <w:lvl w:ilvl="0" w:tplc="081C8EDC">
      <w:start w:val="1"/>
      <w:numFmt w:val="bullet"/>
      <w:lvlText w:val=""/>
      <w:lvlJc w:val="left"/>
      <w:pPr>
        <w:tabs>
          <w:tab w:val="num" w:pos="720"/>
        </w:tabs>
        <w:ind w:left="720" w:hanging="360"/>
      </w:pPr>
      <w:rPr>
        <w:rFonts w:ascii="Wingdings" w:hAnsi="Wingdings" w:hint="default"/>
      </w:rPr>
    </w:lvl>
    <w:lvl w:ilvl="1" w:tplc="1398EDDC" w:tentative="1">
      <w:start w:val="1"/>
      <w:numFmt w:val="bullet"/>
      <w:lvlText w:val=""/>
      <w:lvlJc w:val="left"/>
      <w:pPr>
        <w:tabs>
          <w:tab w:val="num" w:pos="1440"/>
        </w:tabs>
        <w:ind w:left="1440" w:hanging="360"/>
      </w:pPr>
      <w:rPr>
        <w:rFonts w:ascii="Wingdings" w:hAnsi="Wingdings" w:hint="default"/>
      </w:rPr>
    </w:lvl>
    <w:lvl w:ilvl="2" w:tplc="949248B2" w:tentative="1">
      <w:start w:val="1"/>
      <w:numFmt w:val="bullet"/>
      <w:lvlText w:val=""/>
      <w:lvlJc w:val="left"/>
      <w:pPr>
        <w:tabs>
          <w:tab w:val="num" w:pos="2160"/>
        </w:tabs>
        <w:ind w:left="2160" w:hanging="360"/>
      </w:pPr>
      <w:rPr>
        <w:rFonts w:ascii="Wingdings" w:hAnsi="Wingdings" w:hint="default"/>
      </w:rPr>
    </w:lvl>
    <w:lvl w:ilvl="3" w:tplc="3488A500" w:tentative="1">
      <w:start w:val="1"/>
      <w:numFmt w:val="bullet"/>
      <w:lvlText w:val=""/>
      <w:lvlJc w:val="left"/>
      <w:pPr>
        <w:tabs>
          <w:tab w:val="num" w:pos="2880"/>
        </w:tabs>
        <w:ind w:left="2880" w:hanging="360"/>
      </w:pPr>
      <w:rPr>
        <w:rFonts w:ascii="Wingdings" w:hAnsi="Wingdings" w:hint="default"/>
      </w:rPr>
    </w:lvl>
    <w:lvl w:ilvl="4" w:tplc="A468C24C" w:tentative="1">
      <w:start w:val="1"/>
      <w:numFmt w:val="bullet"/>
      <w:lvlText w:val=""/>
      <w:lvlJc w:val="left"/>
      <w:pPr>
        <w:tabs>
          <w:tab w:val="num" w:pos="3600"/>
        </w:tabs>
        <w:ind w:left="3600" w:hanging="360"/>
      </w:pPr>
      <w:rPr>
        <w:rFonts w:ascii="Wingdings" w:hAnsi="Wingdings" w:hint="default"/>
      </w:rPr>
    </w:lvl>
    <w:lvl w:ilvl="5" w:tplc="631ECF8E" w:tentative="1">
      <w:start w:val="1"/>
      <w:numFmt w:val="bullet"/>
      <w:lvlText w:val=""/>
      <w:lvlJc w:val="left"/>
      <w:pPr>
        <w:tabs>
          <w:tab w:val="num" w:pos="4320"/>
        </w:tabs>
        <w:ind w:left="4320" w:hanging="360"/>
      </w:pPr>
      <w:rPr>
        <w:rFonts w:ascii="Wingdings" w:hAnsi="Wingdings" w:hint="default"/>
      </w:rPr>
    </w:lvl>
    <w:lvl w:ilvl="6" w:tplc="1DBE7D8A" w:tentative="1">
      <w:start w:val="1"/>
      <w:numFmt w:val="bullet"/>
      <w:lvlText w:val=""/>
      <w:lvlJc w:val="left"/>
      <w:pPr>
        <w:tabs>
          <w:tab w:val="num" w:pos="5040"/>
        </w:tabs>
        <w:ind w:left="5040" w:hanging="360"/>
      </w:pPr>
      <w:rPr>
        <w:rFonts w:ascii="Wingdings" w:hAnsi="Wingdings" w:hint="default"/>
      </w:rPr>
    </w:lvl>
    <w:lvl w:ilvl="7" w:tplc="ADB6C64E" w:tentative="1">
      <w:start w:val="1"/>
      <w:numFmt w:val="bullet"/>
      <w:lvlText w:val=""/>
      <w:lvlJc w:val="left"/>
      <w:pPr>
        <w:tabs>
          <w:tab w:val="num" w:pos="5760"/>
        </w:tabs>
        <w:ind w:left="5760" w:hanging="360"/>
      </w:pPr>
      <w:rPr>
        <w:rFonts w:ascii="Wingdings" w:hAnsi="Wingdings" w:hint="default"/>
      </w:rPr>
    </w:lvl>
    <w:lvl w:ilvl="8" w:tplc="17C66870" w:tentative="1">
      <w:start w:val="1"/>
      <w:numFmt w:val="bullet"/>
      <w:lvlText w:val=""/>
      <w:lvlJc w:val="left"/>
      <w:pPr>
        <w:tabs>
          <w:tab w:val="num" w:pos="6480"/>
        </w:tabs>
        <w:ind w:left="6480" w:hanging="360"/>
      </w:pPr>
      <w:rPr>
        <w:rFonts w:ascii="Wingdings" w:hAnsi="Wingdings" w:hint="default"/>
      </w:rPr>
    </w:lvl>
  </w:abstractNum>
  <w:abstractNum w:abstractNumId="41">
    <w:nsid w:val="7EC47DBE"/>
    <w:multiLevelType w:val="hybridMultilevel"/>
    <w:tmpl w:val="6924E48A"/>
    <w:lvl w:ilvl="0" w:tplc="1E3EA2EA">
      <w:start w:val="1"/>
      <w:numFmt w:val="bullet"/>
      <w:lvlText w:val=""/>
      <w:lvlJc w:val="left"/>
      <w:pPr>
        <w:tabs>
          <w:tab w:val="num" w:pos="720"/>
        </w:tabs>
        <w:ind w:left="720" w:hanging="360"/>
      </w:pPr>
      <w:rPr>
        <w:rFonts w:ascii="Wingdings" w:hAnsi="Wingdings" w:hint="default"/>
      </w:rPr>
    </w:lvl>
    <w:lvl w:ilvl="1" w:tplc="5F4E9FBC" w:tentative="1">
      <w:start w:val="1"/>
      <w:numFmt w:val="bullet"/>
      <w:lvlText w:val=""/>
      <w:lvlJc w:val="left"/>
      <w:pPr>
        <w:tabs>
          <w:tab w:val="num" w:pos="1440"/>
        </w:tabs>
        <w:ind w:left="1440" w:hanging="360"/>
      </w:pPr>
      <w:rPr>
        <w:rFonts w:ascii="Wingdings" w:hAnsi="Wingdings" w:hint="default"/>
      </w:rPr>
    </w:lvl>
    <w:lvl w:ilvl="2" w:tplc="8E502F9A" w:tentative="1">
      <w:start w:val="1"/>
      <w:numFmt w:val="bullet"/>
      <w:lvlText w:val=""/>
      <w:lvlJc w:val="left"/>
      <w:pPr>
        <w:tabs>
          <w:tab w:val="num" w:pos="2160"/>
        </w:tabs>
        <w:ind w:left="2160" w:hanging="360"/>
      </w:pPr>
      <w:rPr>
        <w:rFonts w:ascii="Wingdings" w:hAnsi="Wingdings" w:hint="default"/>
      </w:rPr>
    </w:lvl>
    <w:lvl w:ilvl="3" w:tplc="737860DC" w:tentative="1">
      <w:start w:val="1"/>
      <w:numFmt w:val="bullet"/>
      <w:lvlText w:val=""/>
      <w:lvlJc w:val="left"/>
      <w:pPr>
        <w:tabs>
          <w:tab w:val="num" w:pos="2880"/>
        </w:tabs>
        <w:ind w:left="2880" w:hanging="360"/>
      </w:pPr>
      <w:rPr>
        <w:rFonts w:ascii="Wingdings" w:hAnsi="Wingdings" w:hint="default"/>
      </w:rPr>
    </w:lvl>
    <w:lvl w:ilvl="4" w:tplc="4A7A9E5A" w:tentative="1">
      <w:start w:val="1"/>
      <w:numFmt w:val="bullet"/>
      <w:lvlText w:val=""/>
      <w:lvlJc w:val="left"/>
      <w:pPr>
        <w:tabs>
          <w:tab w:val="num" w:pos="3600"/>
        </w:tabs>
        <w:ind w:left="3600" w:hanging="360"/>
      </w:pPr>
      <w:rPr>
        <w:rFonts w:ascii="Wingdings" w:hAnsi="Wingdings" w:hint="default"/>
      </w:rPr>
    </w:lvl>
    <w:lvl w:ilvl="5" w:tplc="7FD0EABC" w:tentative="1">
      <w:start w:val="1"/>
      <w:numFmt w:val="bullet"/>
      <w:lvlText w:val=""/>
      <w:lvlJc w:val="left"/>
      <w:pPr>
        <w:tabs>
          <w:tab w:val="num" w:pos="4320"/>
        </w:tabs>
        <w:ind w:left="4320" w:hanging="360"/>
      </w:pPr>
      <w:rPr>
        <w:rFonts w:ascii="Wingdings" w:hAnsi="Wingdings" w:hint="default"/>
      </w:rPr>
    </w:lvl>
    <w:lvl w:ilvl="6" w:tplc="AE9C44CC" w:tentative="1">
      <w:start w:val="1"/>
      <w:numFmt w:val="bullet"/>
      <w:lvlText w:val=""/>
      <w:lvlJc w:val="left"/>
      <w:pPr>
        <w:tabs>
          <w:tab w:val="num" w:pos="5040"/>
        </w:tabs>
        <w:ind w:left="5040" w:hanging="360"/>
      </w:pPr>
      <w:rPr>
        <w:rFonts w:ascii="Wingdings" w:hAnsi="Wingdings" w:hint="default"/>
      </w:rPr>
    </w:lvl>
    <w:lvl w:ilvl="7" w:tplc="CD663718" w:tentative="1">
      <w:start w:val="1"/>
      <w:numFmt w:val="bullet"/>
      <w:lvlText w:val=""/>
      <w:lvlJc w:val="left"/>
      <w:pPr>
        <w:tabs>
          <w:tab w:val="num" w:pos="5760"/>
        </w:tabs>
        <w:ind w:left="5760" w:hanging="360"/>
      </w:pPr>
      <w:rPr>
        <w:rFonts w:ascii="Wingdings" w:hAnsi="Wingdings" w:hint="default"/>
      </w:rPr>
    </w:lvl>
    <w:lvl w:ilvl="8" w:tplc="058E93CA" w:tentative="1">
      <w:start w:val="1"/>
      <w:numFmt w:val="bullet"/>
      <w:lvlText w:val=""/>
      <w:lvlJc w:val="left"/>
      <w:pPr>
        <w:tabs>
          <w:tab w:val="num" w:pos="6480"/>
        </w:tabs>
        <w:ind w:left="6480" w:hanging="360"/>
      </w:pPr>
      <w:rPr>
        <w:rFonts w:ascii="Wingdings" w:hAnsi="Wingdings" w:hint="default"/>
      </w:rPr>
    </w:lvl>
  </w:abstractNum>
  <w:num w:numId="1">
    <w:abstractNumId w:val="28"/>
  </w:num>
  <w:num w:numId="2">
    <w:abstractNumId w:val="14"/>
  </w:num>
  <w:num w:numId="3">
    <w:abstractNumId w:val="33"/>
  </w:num>
  <w:num w:numId="4">
    <w:abstractNumId w:val="13"/>
  </w:num>
  <w:num w:numId="5">
    <w:abstractNumId w:val="31"/>
  </w:num>
  <w:num w:numId="6">
    <w:abstractNumId w:val="8"/>
  </w:num>
  <w:num w:numId="7">
    <w:abstractNumId w:val="34"/>
  </w:num>
  <w:num w:numId="8">
    <w:abstractNumId w:val="11"/>
  </w:num>
  <w:num w:numId="9">
    <w:abstractNumId w:val="1"/>
  </w:num>
  <w:num w:numId="10">
    <w:abstractNumId w:val="22"/>
  </w:num>
  <w:num w:numId="11">
    <w:abstractNumId w:val="3"/>
  </w:num>
  <w:num w:numId="12">
    <w:abstractNumId w:val="16"/>
  </w:num>
  <w:num w:numId="13">
    <w:abstractNumId w:val="40"/>
  </w:num>
  <w:num w:numId="14">
    <w:abstractNumId w:val="12"/>
  </w:num>
  <w:num w:numId="15">
    <w:abstractNumId w:val="41"/>
  </w:num>
  <w:num w:numId="16">
    <w:abstractNumId w:val="6"/>
  </w:num>
  <w:num w:numId="17">
    <w:abstractNumId w:val="36"/>
  </w:num>
  <w:num w:numId="18">
    <w:abstractNumId w:val="4"/>
  </w:num>
  <w:num w:numId="19">
    <w:abstractNumId w:val="30"/>
  </w:num>
  <w:num w:numId="20">
    <w:abstractNumId w:val="19"/>
  </w:num>
  <w:num w:numId="21">
    <w:abstractNumId w:val="9"/>
  </w:num>
  <w:num w:numId="22">
    <w:abstractNumId w:val="35"/>
  </w:num>
  <w:num w:numId="23">
    <w:abstractNumId w:val="27"/>
  </w:num>
  <w:num w:numId="24">
    <w:abstractNumId w:val="15"/>
  </w:num>
  <w:num w:numId="25">
    <w:abstractNumId w:val="21"/>
  </w:num>
  <w:num w:numId="26">
    <w:abstractNumId w:val="2"/>
  </w:num>
  <w:num w:numId="27">
    <w:abstractNumId w:val="7"/>
  </w:num>
  <w:num w:numId="28">
    <w:abstractNumId w:val="17"/>
  </w:num>
  <w:num w:numId="29">
    <w:abstractNumId w:val="5"/>
  </w:num>
  <w:num w:numId="30">
    <w:abstractNumId w:val="0"/>
  </w:num>
  <w:num w:numId="31">
    <w:abstractNumId w:val="18"/>
  </w:num>
  <w:num w:numId="32">
    <w:abstractNumId w:val="23"/>
  </w:num>
  <w:num w:numId="33">
    <w:abstractNumId w:val="10"/>
  </w:num>
  <w:num w:numId="34">
    <w:abstractNumId w:val="26"/>
  </w:num>
  <w:num w:numId="35">
    <w:abstractNumId w:val="37"/>
  </w:num>
  <w:num w:numId="36">
    <w:abstractNumId w:val="29"/>
  </w:num>
  <w:num w:numId="37">
    <w:abstractNumId w:val="38"/>
  </w:num>
  <w:num w:numId="38">
    <w:abstractNumId w:val="39"/>
  </w:num>
  <w:num w:numId="39">
    <w:abstractNumId w:val="25"/>
  </w:num>
  <w:num w:numId="40">
    <w:abstractNumId w:val="24"/>
  </w:num>
  <w:num w:numId="41">
    <w:abstractNumId w:val="32"/>
  </w:num>
  <w:num w:numId="42">
    <w:abstractNumId w:val="20"/>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3F1C"/>
    <w:rsid w:val="00010EA6"/>
    <w:rsid w:val="00027048"/>
    <w:rsid w:val="00041277"/>
    <w:rsid w:val="000571D5"/>
    <w:rsid w:val="00072573"/>
    <w:rsid w:val="00084408"/>
    <w:rsid w:val="000907F2"/>
    <w:rsid w:val="00096213"/>
    <w:rsid w:val="000B112C"/>
    <w:rsid w:val="000B5BAA"/>
    <w:rsid w:val="00104735"/>
    <w:rsid w:val="001075E1"/>
    <w:rsid w:val="0011589B"/>
    <w:rsid w:val="00146610"/>
    <w:rsid w:val="001646E1"/>
    <w:rsid w:val="00171868"/>
    <w:rsid w:val="001851D4"/>
    <w:rsid w:val="00197604"/>
    <w:rsid w:val="001B25AF"/>
    <w:rsid w:val="001C5233"/>
    <w:rsid w:val="00200D02"/>
    <w:rsid w:val="00204191"/>
    <w:rsid w:val="00217230"/>
    <w:rsid w:val="00225952"/>
    <w:rsid w:val="002322A8"/>
    <w:rsid w:val="002458E6"/>
    <w:rsid w:val="00247721"/>
    <w:rsid w:val="00247F49"/>
    <w:rsid w:val="00252B98"/>
    <w:rsid w:val="0026036A"/>
    <w:rsid w:val="00266A1B"/>
    <w:rsid w:val="00273F50"/>
    <w:rsid w:val="0029461E"/>
    <w:rsid w:val="002C175E"/>
    <w:rsid w:val="002D60AF"/>
    <w:rsid w:val="003065A7"/>
    <w:rsid w:val="00326584"/>
    <w:rsid w:val="003278C2"/>
    <w:rsid w:val="00330102"/>
    <w:rsid w:val="0034053B"/>
    <w:rsid w:val="00346867"/>
    <w:rsid w:val="00366FDC"/>
    <w:rsid w:val="003979A4"/>
    <w:rsid w:val="003C0378"/>
    <w:rsid w:val="00412319"/>
    <w:rsid w:val="004228B3"/>
    <w:rsid w:val="004505A6"/>
    <w:rsid w:val="004512A6"/>
    <w:rsid w:val="00483501"/>
    <w:rsid w:val="00491E9C"/>
    <w:rsid w:val="004A5A48"/>
    <w:rsid w:val="004C0DF6"/>
    <w:rsid w:val="00503DFF"/>
    <w:rsid w:val="00537582"/>
    <w:rsid w:val="00540D23"/>
    <w:rsid w:val="0055432D"/>
    <w:rsid w:val="00567E89"/>
    <w:rsid w:val="005E3A09"/>
    <w:rsid w:val="006068B4"/>
    <w:rsid w:val="00613862"/>
    <w:rsid w:val="006427B9"/>
    <w:rsid w:val="00661B21"/>
    <w:rsid w:val="006A4431"/>
    <w:rsid w:val="006B1415"/>
    <w:rsid w:val="006D6C81"/>
    <w:rsid w:val="00702FA7"/>
    <w:rsid w:val="00714C5C"/>
    <w:rsid w:val="007222A7"/>
    <w:rsid w:val="00770B08"/>
    <w:rsid w:val="007846D7"/>
    <w:rsid w:val="00795466"/>
    <w:rsid w:val="007C0BAE"/>
    <w:rsid w:val="007C3566"/>
    <w:rsid w:val="007C7BDD"/>
    <w:rsid w:val="007D3F1C"/>
    <w:rsid w:val="007D78D5"/>
    <w:rsid w:val="007D7B6E"/>
    <w:rsid w:val="007E0111"/>
    <w:rsid w:val="00860299"/>
    <w:rsid w:val="00861A83"/>
    <w:rsid w:val="008741CA"/>
    <w:rsid w:val="00887767"/>
    <w:rsid w:val="008979AA"/>
    <w:rsid w:val="008A3936"/>
    <w:rsid w:val="008A6B40"/>
    <w:rsid w:val="008C1577"/>
    <w:rsid w:val="008D5E4D"/>
    <w:rsid w:val="008D6271"/>
    <w:rsid w:val="00913D6B"/>
    <w:rsid w:val="00924DB2"/>
    <w:rsid w:val="0093603E"/>
    <w:rsid w:val="00946AAD"/>
    <w:rsid w:val="00947C6C"/>
    <w:rsid w:val="0095239A"/>
    <w:rsid w:val="009754D6"/>
    <w:rsid w:val="009901F7"/>
    <w:rsid w:val="009C44B1"/>
    <w:rsid w:val="009D0F96"/>
    <w:rsid w:val="00A179C6"/>
    <w:rsid w:val="00A17C5E"/>
    <w:rsid w:val="00A306BF"/>
    <w:rsid w:val="00A51C45"/>
    <w:rsid w:val="00A8304E"/>
    <w:rsid w:val="00A862B3"/>
    <w:rsid w:val="00A86626"/>
    <w:rsid w:val="00AA6628"/>
    <w:rsid w:val="00AD28F6"/>
    <w:rsid w:val="00AD4B59"/>
    <w:rsid w:val="00AE6602"/>
    <w:rsid w:val="00B02AA6"/>
    <w:rsid w:val="00B05035"/>
    <w:rsid w:val="00B06D89"/>
    <w:rsid w:val="00B21709"/>
    <w:rsid w:val="00B229F4"/>
    <w:rsid w:val="00B35EA5"/>
    <w:rsid w:val="00B37926"/>
    <w:rsid w:val="00B52279"/>
    <w:rsid w:val="00B52597"/>
    <w:rsid w:val="00B55C7C"/>
    <w:rsid w:val="00B87BC6"/>
    <w:rsid w:val="00B9752D"/>
    <w:rsid w:val="00BD7277"/>
    <w:rsid w:val="00BE2AD6"/>
    <w:rsid w:val="00BF0FD9"/>
    <w:rsid w:val="00C00AD8"/>
    <w:rsid w:val="00C348D2"/>
    <w:rsid w:val="00C611CE"/>
    <w:rsid w:val="00C62A5A"/>
    <w:rsid w:val="00C85E17"/>
    <w:rsid w:val="00C86D20"/>
    <w:rsid w:val="00CA12E0"/>
    <w:rsid w:val="00CA38AB"/>
    <w:rsid w:val="00CA7C89"/>
    <w:rsid w:val="00CB5218"/>
    <w:rsid w:val="00CC70D7"/>
    <w:rsid w:val="00CD657A"/>
    <w:rsid w:val="00D03878"/>
    <w:rsid w:val="00D237E9"/>
    <w:rsid w:val="00D33125"/>
    <w:rsid w:val="00D35D23"/>
    <w:rsid w:val="00D66FEA"/>
    <w:rsid w:val="00D75133"/>
    <w:rsid w:val="00DA7917"/>
    <w:rsid w:val="00DA799C"/>
    <w:rsid w:val="00DD4A81"/>
    <w:rsid w:val="00DE7A59"/>
    <w:rsid w:val="00DF452A"/>
    <w:rsid w:val="00E01B7C"/>
    <w:rsid w:val="00E142DA"/>
    <w:rsid w:val="00E35624"/>
    <w:rsid w:val="00E45E2A"/>
    <w:rsid w:val="00EB5AAA"/>
    <w:rsid w:val="00EE10CD"/>
    <w:rsid w:val="00F440BA"/>
    <w:rsid w:val="00FA0C35"/>
    <w:rsid w:val="00FA19D1"/>
    <w:rsid w:val="00FB7C8B"/>
    <w:rsid w:val="31B6CFF8"/>
    <w:rsid w:val="7FBDCD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E3A9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C7BD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7C7BD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5E3A09"/>
    <w:pPr>
      <w:spacing w:before="100" w:beforeAutospacing="1" w:after="100" w:afterAutospacing="1"/>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D3F1C"/>
    <w:pPr>
      <w:spacing w:before="100" w:beforeAutospacing="1" w:after="100" w:afterAutospacing="1"/>
    </w:pPr>
    <w:rPr>
      <w:rFonts w:ascii="Times New Roman" w:eastAsia="Times New Roman" w:hAnsi="Times New Roman" w:cs="Times New Roman"/>
      <w:sz w:val="24"/>
      <w:szCs w:val="24"/>
    </w:rPr>
  </w:style>
  <w:style w:type="paragraph" w:styleId="ListParagraph">
    <w:name w:val="List Paragraph"/>
    <w:basedOn w:val="Normal"/>
    <w:uiPriority w:val="34"/>
    <w:qFormat/>
    <w:rsid w:val="007D3F1C"/>
    <w:pPr>
      <w:ind w:left="720"/>
      <w:contextualSpacing/>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273F50"/>
    <w:pPr>
      <w:tabs>
        <w:tab w:val="center" w:pos="4680"/>
        <w:tab w:val="right" w:pos="9360"/>
      </w:tabs>
    </w:pPr>
  </w:style>
  <w:style w:type="character" w:customStyle="1" w:styleId="HeaderChar">
    <w:name w:val="Header Char"/>
    <w:basedOn w:val="DefaultParagraphFont"/>
    <w:link w:val="Header"/>
    <w:uiPriority w:val="99"/>
    <w:rsid w:val="00273F50"/>
  </w:style>
  <w:style w:type="paragraph" w:styleId="Footer">
    <w:name w:val="footer"/>
    <w:basedOn w:val="Normal"/>
    <w:link w:val="FooterChar"/>
    <w:uiPriority w:val="99"/>
    <w:unhideWhenUsed/>
    <w:rsid w:val="00273F50"/>
    <w:pPr>
      <w:tabs>
        <w:tab w:val="center" w:pos="4680"/>
        <w:tab w:val="right" w:pos="9360"/>
      </w:tabs>
    </w:pPr>
  </w:style>
  <w:style w:type="character" w:customStyle="1" w:styleId="FooterChar">
    <w:name w:val="Footer Char"/>
    <w:basedOn w:val="DefaultParagraphFont"/>
    <w:link w:val="Footer"/>
    <w:uiPriority w:val="99"/>
    <w:rsid w:val="00273F50"/>
  </w:style>
  <w:style w:type="paragraph" w:styleId="FootnoteText">
    <w:name w:val="footnote text"/>
    <w:basedOn w:val="Normal"/>
    <w:link w:val="FootnoteTextChar"/>
    <w:uiPriority w:val="99"/>
    <w:semiHidden/>
    <w:unhideWhenUsed/>
    <w:rsid w:val="00C62A5A"/>
    <w:rPr>
      <w:sz w:val="20"/>
      <w:szCs w:val="20"/>
    </w:rPr>
  </w:style>
  <w:style w:type="character" w:customStyle="1" w:styleId="FootnoteTextChar">
    <w:name w:val="Footnote Text Char"/>
    <w:basedOn w:val="DefaultParagraphFont"/>
    <w:link w:val="FootnoteText"/>
    <w:uiPriority w:val="99"/>
    <w:semiHidden/>
    <w:rsid w:val="00C62A5A"/>
    <w:rPr>
      <w:sz w:val="20"/>
      <w:szCs w:val="20"/>
    </w:rPr>
  </w:style>
  <w:style w:type="character" w:styleId="FootnoteReference">
    <w:name w:val="footnote reference"/>
    <w:basedOn w:val="DefaultParagraphFont"/>
    <w:uiPriority w:val="99"/>
    <w:semiHidden/>
    <w:unhideWhenUsed/>
    <w:rsid w:val="00C62A5A"/>
    <w:rPr>
      <w:vertAlign w:val="superscript"/>
    </w:rPr>
  </w:style>
  <w:style w:type="character" w:styleId="Hyperlink">
    <w:name w:val="Hyperlink"/>
    <w:basedOn w:val="DefaultParagraphFont"/>
    <w:uiPriority w:val="99"/>
    <w:unhideWhenUsed/>
    <w:rsid w:val="00412319"/>
    <w:rPr>
      <w:color w:val="0000FF" w:themeColor="hyperlink"/>
      <w:u w:val="single"/>
    </w:rPr>
  </w:style>
  <w:style w:type="character" w:customStyle="1" w:styleId="apple-converted-space">
    <w:name w:val="apple-converted-space"/>
    <w:basedOn w:val="DefaultParagraphFont"/>
    <w:rsid w:val="00E35624"/>
  </w:style>
  <w:style w:type="paragraph" w:styleId="NoSpacing">
    <w:name w:val="No Spacing"/>
    <w:uiPriority w:val="1"/>
    <w:qFormat/>
    <w:rsid w:val="00D33125"/>
  </w:style>
  <w:style w:type="table" w:styleId="TableGrid">
    <w:name w:val="Table Grid"/>
    <w:basedOn w:val="TableNormal"/>
    <w:uiPriority w:val="59"/>
    <w:rsid w:val="006138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uiPriority w:val="99"/>
    <w:qFormat/>
    <w:rsid w:val="003065A7"/>
    <w:pPr>
      <w:spacing w:after="200"/>
    </w:pPr>
    <w:rPr>
      <w:rFonts w:ascii="Calibri" w:eastAsia="Calibri" w:hAnsi="Calibri" w:cs="Times New Roman"/>
      <w:b/>
      <w:bCs/>
      <w:color w:val="4F81BD"/>
      <w:sz w:val="18"/>
      <w:szCs w:val="18"/>
    </w:rPr>
  </w:style>
  <w:style w:type="character" w:customStyle="1" w:styleId="Heading3Char">
    <w:name w:val="Heading 3 Char"/>
    <w:basedOn w:val="DefaultParagraphFont"/>
    <w:link w:val="Heading3"/>
    <w:uiPriority w:val="9"/>
    <w:rsid w:val="005E3A09"/>
    <w:rPr>
      <w:rFonts w:ascii="Times New Roman" w:eastAsia="Times New Roman" w:hAnsi="Times New Roman" w:cs="Times New Roman"/>
      <w:b/>
      <w:bCs/>
      <w:sz w:val="27"/>
      <w:szCs w:val="27"/>
    </w:rPr>
  </w:style>
  <w:style w:type="character" w:styleId="Strong">
    <w:name w:val="Strong"/>
    <w:basedOn w:val="DefaultParagraphFont"/>
    <w:uiPriority w:val="22"/>
    <w:qFormat/>
    <w:rsid w:val="005E3A09"/>
    <w:rPr>
      <w:b/>
      <w:bCs/>
    </w:rPr>
  </w:style>
  <w:style w:type="paragraph" w:styleId="BalloonText">
    <w:name w:val="Balloon Text"/>
    <w:basedOn w:val="Normal"/>
    <w:link w:val="BalloonTextChar"/>
    <w:uiPriority w:val="99"/>
    <w:semiHidden/>
    <w:unhideWhenUsed/>
    <w:rsid w:val="005E3A09"/>
    <w:rPr>
      <w:rFonts w:ascii="Tahoma" w:hAnsi="Tahoma" w:cs="Tahoma"/>
      <w:sz w:val="16"/>
      <w:szCs w:val="16"/>
    </w:rPr>
  </w:style>
  <w:style w:type="character" w:customStyle="1" w:styleId="BalloonTextChar">
    <w:name w:val="Balloon Text Char"/>
    <w:basedOn w:val="DefaultParagraphFont"/>
    <w:link w:val="BalloonText"/>
    <w:uiPriority w:val="99"/>
    <w:semiHidden/>
    <w:rsid w:val="005E3A09"/>
    <w:rPr>
      <w:rFonts w:ascii="Tahoma" w:hAnsi="Tahoma" w:cs="Tahoma"/>
      <w:sz w:val="16"/>
      <w:szCs w:val="16"/>
    </w:rPr>
  </w:style>
  <w:style w:type="character" w:styleId="CommentReference">
    <w:name w:val="annotation reference"/>
    <w:uiPriority w:val="99"/>
    <w:semiHidden/>
    <w:unhideWhenUsed/>
    <w:rsid w:val="00247721"/>
    <w:rPr>
      <w:sz w:val="16"/>
      <w:szCs w:val="16"/>
    </w:rPr>
  </w:style>
  <w:style w:type="paragraph" w:styleId="CommentText">
    <w:name w:val="annotation text"/>
    <w:basedOn w:val="Normal"/>
    <w:link w:val="CommentTextChar"/>
    <w:uiPriority w:val="99"/>
    <w:semiHidden/>
    <w:unhideWhenUsed/>
    <w:rsid w:val="001851D4"/>
    <w:rPr>
      <w:sz w:val="20"/>
      <w:szCs w:val="20"/>
    </w:rPr>
  </w:style>
  <w:style w:type="character" w:customStyle="1" w:styleId="CommentTextChar">
    <w:name w:val="Comment Text Char"/>
    <w:basedOn w:val="DefaultParagraphFont"/>
    <w:link w:val="CommentText"/>
    <w:uiPriority w:val="99"/>
    <w:semiHidden/>
    <w:rsid w:val="001851D4"/>
    <w:rPr>
      <w:sz w:val="20"/>
      <w:szCs w:val="20"/>
    </w:rPr>
  </w:style>
  <w:style w:type="paragraph" w:styleId="CommentSubject">
    <w:name w:val="annotation subject"/>
    <w:basedOn w:val="CommentText"/>
    <w:next w:val="CommentText"/>
    <w:link w:val="CommentSubjectChar"/>
    <w:uiPriority w:val="99"/>
    <w:semiHidden/>
    <w:unhideWhenUsed/>
    <w:rsid w:val="001851D4"/>
    <w:rPr>
      <w:b/>
      <w:bCs/>
    </w:rPr>
  </w:style>
  <w:style w:type="character" w:customStyle="1" w:styleId="CommentSubjectChar">
    <w:name w:val="Comment Subject Char"/>
    <w:basedOn w:val="CommentTextChar"/>
    <w:link w:val="CommentSubject"/>
    <w:uiPriority w:val="99"/>
    <w:semiHidden/>
    <w:rsid w:val="001851D4"/>
    <w:rPr>
      <w:b/>
      <w:bCs/>
      <w:sz w:val="20"/>
      <w:szCs w:val="20"/>
    </w:rPr>
  </w:style>
  <w:style w:type="character" w:customStyle="1" w:styleId="Heading1Char">
    <w:name w:val="Heading 1 Char"/>
    <w:basedOn w:val="DefaultParagraphFont"/>
    <w:link w:val="Heading1"/>
    <w:uiPriority w:val="9"/>
    <w:rsid w:val="007C7BDD"/>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7C7BDD"/>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C7BD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7C7BD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5E3A09"/>
    <w:pPr>
      <w:spacing w:before="100" w:beforeAutospacing="1" w:after="100" w:afterAutospacing="1"/>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D3F1C"/>
    <w:pPr>
      <w:spacing w:before="100" w:beforeAutospacing="1" w:after="100" w:afterAutospacing="1"/>
    </w:pPr>
    <w:rPr>
      <w:rFonts w:ascii="Times New Roman" w:eastAsia="Times New Roman" w:hAnsi="Times New Roman" w:cs="Times New Roman"/>
      <w:sz w:val="24"/>
      <w:szCs w:val="24"/>
    </w:rPr>
  </w:style>
  <w:style w:type="paragraph" w:styleId="ListParagraph">
    <w:name w:val="List Paragraph"/>
    <w:basedOn w:val="Normal"/>
    <w:uiPriority w:val="34"/>
    <w:qFormat/>
    <w:rsid w:val="007D3F1C"/>
    <w:pPr>
      <w:ind w:left="720"/>
      <w:contextualSpacing/>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273F50"/>
    <w:pPr>
      <w:tabs>
        <w:tab w:val="center" w:pos="4680"/>
        <w:tab w:val="right" w:pos="9360"/>
      </w:tabs>
    </w:pPr>
  </w:style>
  <w:style w:type="character" w:customStyle="1" w:styleId="HeaderChar">
    <w:name w:val="Header Char"/>
    <w:basedOn w:val="DefaultParagraphFont"/>
    <w:link w:val="Header"/>
    <w:uiPriority w:val="99"/>
    <w:rsid w:val="00273F50"/>
  </w:style>
  <w:style w:type="paragraph" w:styleId="Footer">
    <w:name w:val="footer"/>
    <w:basedOn w:val="Normal"/>
    <w:link w:val="FooterChar"/>
    <w:uiPriority w:val="99"/>
    <w:unhideWhenUsed/>
    <w:rsid w:val="00273F50"/>
    <w:pPr>
      <w:tabs>
        <w:tab w:val="center" w:pos="4680"/>
        <w:tab w:val="right" w:pos="9360"/>
      </w:tabs>
    </w:pPr>
  </w:style>
  <w:style w:type="character" w:customStyle="1" w:styleId="FooterChar">
    <w:name w:val="Footer Char"/>
    <w:basedOn w:val="DefaultParagraphFont"/>
    <w:link w:val="Footer"/>
    <w:uiPriority w:val="99"/>
    <w:rsid w:val="00273F50"/>
  </w:style>
  <w:style w:type="paragraph" w:styleId="FootnoteText">
    <w:name w:val="footnote text"/>
    <w:basedOn w:val="Normal"/>
    <w:link w:val="FootnoteTextChar"/>
    <w:uiPriority w:val="99"/>
    <w:semiHidden/>
    <w:unhideWhenUsed/>
    <w:rsid w:val="00C62A5A"/>
    <w:rPr>
      <w:sz w:val="20"/>
      <w:szCs w:val="20"/>
    </w:rPr>
  </w:style>
  <w:style w:type="character" w:customStyle="1" w:styleId="FootnoteTextChar">
    <w:name w:val="Footnote Text Char"/>
    <w:basedOn w:val="DefaultParagraphFont"/>
    <w:link w:val="FootnoteText"/>
    <w:uiPriority w:val="99"/>
    <w:semiHidden/>
    <w:rsid w:val="00C62A5A"/>
    <w:rPr>
      <w:sz w:val="20"/>
      <w:szCs w:val="20"/>
    </w:rPr>
  </w:style>
  <w:style w:type="character" w:styleId="FootnoteReference">
    <w:name w:val="footnote reference"/>
    <w:basedOn w:val="DefaultParagraphFont"/>
    <w:uiPriority w:val="99"/>
    <w:semiHidden/>
    <w:unhideWhenUsed/>
    <w:rsid w:val="00C62A5A"/>
    <w:rPr>
      <w:vertAlign w:val="superscript"/>
    </w:rPr>
  </w:style>
  <w:style w:type="character" w:styleId="Hyperlink">
    <w:name w:val="Hyperlink"/>
    <w:basedOn w:val="DefaultParagraphFont"/>
    <w:uiPriority w:val="99"/>
    <w:unhideWhenUsed/>
    <w:rsid w:val="00412319"/>
    <w:rPr>
      <w:color w:val="0000FF" w:themeColor="hyperlink"/>
      <w:u w:val="single"/>
    </w:rPr>
  </w:style>
  <w:style w:type="character" w:customStyle="1" w:styleId="apple-converted-space">
    <w:name w:val="apple-converted-space"/>
    <w:basedOn w:val="DefaultParagraphFont"/>
    <w:rsid w:val="00E35624"/>
  </w:style>
  <w:style w:type="paragraph" w:styleId="NoSpacing">
    <w:name w:val="No Spacing"/>
    <w:uiPriority w:val="1"/>
    <w:qFormat/>
    <w:rsid w:val="00D33125"/>
  </w:style>
  <w:style w:type="table" w:styleId="TableGrid">
    <w:name w:val="Table Grid"/>
    <w:basedOn w:val="TableNormal"/>
    <w:uiPriority w:val="59"/>
    <w:rsid w:val="006138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uiPriority w:val="99"/>
    <w:qFormat/>
    <w:rsid w:val="003065A7"/>
    <w:pPr>
      <w:spacing w:after="200"/>
    </w:pPr>
    <w:rPr>
      <w:rFonts w:ascii="Calibri" w:eastAsia="Calibri" w:hAnsi="Calibri" w:cs="Times New Roman"/>
      <w:b/>
      <w:bCs/>
      <w:color w:val="4F81BD"/>
      <w:sz w:val="18"/>
      <w:szCs w:val="18"/>
    </w:rPr>
  </w:style>
  <w:style w:type="character" w:customStyle="1" w:styleId="Heading3Char">
    <w:name w:val="Heading 3 Char"/>
    <w:basedOn w:val="DefaultParagraphFont"/>
    <w:link w:val="Heading3"/>
    <w:uiPriority w:val="9"/>
    <w:rsid w:val="005E3A09"/>
    <w:rPr>
      <w:rFonts w:ascii="Times New Roman" w:eastAsia="Times New Roman" w:hAnsi="Times New Roman" w:cs="Times New Roman"/>
      <w:b/>
      <w:bCs/>
      <w:sz w:val="27"/>
      <w:szCs w:val="27"/>
    </w:rPr>
  </w:style>
  <w:style w:type="character" w:styleId="Strong">
    <w:name w:val="Strong"/>
    <w:basedOn w:val="DefaultParagraphFont"/>
    <w:uiPriority w:val="22"/>
    <w:qFormat/>
    <w:rsid w:val="005E3A09"/>
    <w:rPr>
      <w:b/>
      <w:bCs/>
    </w:rPr>
  </w:style>
  <w:style w:type="paragraph" w:styleId="BalloonText">
    <w:name w:val="Balloon Text"/>
    <w:basedOn w:val="Normal"/>
    <w:link w:val="BalloonTextChar"/>
    <w:uiPriority w:val="99"/>
    <w:semiHidden/>
    <w:unhideWhenUsed/>
    <w:rsid w:val="005E3A09"/>
    <w:rPr>
      <w:rFonts w:ascii="Tahoma" w:hAnsi="Tahoma" w:cs="Tahoma"/>
      <w:sz w:val="16"/>
      <w:szCs w:val="16"/>
    </w:rPr>
  </w:style>
  <w:style w:type="character" w:customStyle="1" w:styleId="BalloonTextChar">
    <w:name w:val="Balloon Text Char"/>
    <w:basedOn w:val="DefaultParagraphFont"/>
    <w:link w:val="BalloonText"/>
    <w:uiPriority w:val="99"/>
    <w:semiHidden/>
    <w:rsid w:val="005E3A09"/>
    <w:rPr>
      <w:rFonts w:ascii="Tahoma" w:hAnsi="Tahoma" w:cs="Tahoma"/>
      <w:sz w:val="16"/>
      <w:szCs w:val="16"/>
    </w:rPr>
  </w:style>
  <w:style w:type="character" w:styleId="CommentReference">
    <w:name w:val="annotation reference"/>
    <w:uiPriority w:val="99"/>
    <w:semiHidden/>
    <w:unhideWhenUsed/>
    <w:rsid w:val="00247721"/>
    <w:rPr>
      <w:sz w:val="16"/>
      <w:szCs w:val="16"/>
    </w:rPr>
  </w:style>
  <w:style w:type="paragraph" w:styleId="CommentText">
    <w:name w:val="annotation text"/>
    <w:basedOn w:val="Normal"/>
    <w:link w:val="CommentTextChar"/>
    <w:uiPriority w:val="99"/>
    <w:semiHidden/>
    <w:unhideWhenUsed/>
    <w:rsid w:val="001851D4"/>
    <w:rPr>
      <w:sz w:val="20"/>
      <w:szCs w:val="20"/>
    </w:rPr>
  </w:style>
  <w:style w:type="character" w:customStyle="1" w:styleId="CommentTextChar">
    <w:name w:val="Comment Text Char"/>
    <w:basedOn w:val="DefaultParagraphFont"/>
    <w:link w:val="CommentText"/>
    <w:uiPriority w:val="99"/>
    <w:semiHidden/>
    <w:rsid w:val="001851D4"/>
    <w:rPr>
      <w:sz w:val="20"/>
      <w:szCs w:val="20"/>
    </w:rPr>
  </w:style>
  <w:style w:type="paragraph" w:styleId="CommentSubject">
    <w:name w:val="annotation subject"/>
    <w:basedOn w:val="CommentText"/>
    <w:next w:val="CommentText"/>
    <w:link w:val="CommentSubjectChar"/>
    <w:uiPriority w:val="99"/>
    <w:semiHidden/>
    <w:unhideWhenUsed/>
    <w:rsid w:val="001851D4"/>
    <w:rPr>
      <w:b/>
      <w:bCs/>
    </w:rPr>
  </w:style>
  <w:style w:type="character" w:customStyle="1" w:styleId="CommentSubjectChar">
    <w:name w:val="Comment Subject Char"/>
    <w:basedOn w:val="CommentTextChar"/>
    <w:link w:val="CommentSubject"/>
    <w:uiPriority w:val="99"/>
    <w:semiHidden/>
    <w:rsid w:val="001851D4"/>
    <w:rPr>
      <w:b/>
      <w:bCs/>
      <w:sz w:val="20"/>
      <w:szCs w:val="20"/>
    </w:rPr>
  </w:style>
  <w:style w:type="character" w:customStyle="1" w:styleId="Heading1Char">
    <w:name w:val="Heading 1 Char"/>
    <w:basedOn w:val="DefaultParagraphFont"/>
    <w:link w:val="Heading1"/>
    <w:uiPriority w:val="9"/>
    <w:rsid w:val="007C7BDD"/>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7C7BDD"/>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3544">
      <w:bodyDiv w:val="1"/>
      <w:marLeft w:val="0"/>
      <w:marRight w:val="0"/>
      <w:marTop w:val="0"/>
      <w:marBottom w:val="0"/>
      <w:divBdr>
        <w:top w:val="none" w:sz="0" w:space="0" w:color="auto"/>
        <w:left w:val="none" w:sz="0" w:space="0" w:color="auto"/>
        <w:bottom w:val="none" w:sz="0" w:space="0" w:color="auto"/>
        <w:right w:val="none" w:sz="0" w:space="0" w:color="auto"/>
      </w:divBdr>
    </w:div>
    <w:div w:id="741679">
      <w:bodyDiv w:val="1"/>
      <w:marLeft w:val="0"/>
      <w:marRight w:val="0"/>
      <w:marTop w:val="0"/>
      <w:marBottom w:val="0"/>
      <w:divBdr>
        <w:top w:val="none" w:sz="0" w:space="0" w:color="auto"/>
        <w:left w:val="none" w:sz="0" w:space="0" w:color="auto"/>
        <w:bottom w:val="none" w:sz="0" w:space="0" w:color="auto"/>
        <w:right w:val="none" w:sz="0" w:space="0" w:color="auto"/>
      </w:divBdr>
    </w:div>
    <w:div w:id="62260704">
      <w:bodyDiv w:val="1"/>
      <w:marLeft w:val="0"/>
      <w:marRight w:val="0"/>
      <w:marTop w:val="0"/>
      <w:marBottom w:val="0"/>
      <w:divBdr>
        <w:top w:val="none" w:sz="0" w:space="0" w:color="auto"/>
        <w:left w:val="none" w:sz="0" w:space="0" w:color="auto"/>
        <w:bottom w:val="none" w:sz="0" w:space="0" w:color="auto"/>
        <w:right w:val="none" w:sz="0" w:space="0" w:color="auto"/>
      </w:divBdr>
      <w:divsChild>
        <w:div w:id="480661679">
          <w:marLeft w:val="150"/>
          <w:marRight w:val="0"/>
          <w:marTop w:val="0"/>
          <w:marBottom w:val="0"/>
          <w:divBdr>
            <w:top w:val="none" w:sz="0" w:space="0" w:color="auto"/>
            <w:left w:val="none" w:sz="0" w:space="0" w:color="auto"/>
            <w:bottom w:val="none" w:sz="0" w:space="0" w:color="auto"/>
            <w:right w:val="none" w:sz="0" w:space="0" w:color="auto"/>
          </w:divBdr>
        </w:div>
        <w:div w:id="1474329947">
          <w:marLeft w:val="150"/>
          <w:marRight w:val="0"/>
          <w:marTop w:val="0"/>
          <w:marBottom w:val="0"/>
          <w:divBdr>
            <w:top w:val="none" w:sz="0" w:space="0" w:color="auto"/>
            <w:left w:val="none" w:sz="0" w:space="0" w:color="auto"/>
            <w:bottom w:val="none" w:sz="0" w:space="0" w:color="auto"/>
            <w:right w:val="none" w:sz="0" w:space="0" w:color="auto"/>
          </w:divBdr>
        </w:div>
        <w:div w:id="1113136409">
          <w:marLeft w:val="150"/>
          <w:marRight w:val="0"/>
          <w:marTop w:val="0"/>
          <w:marBottom w:val="0"/>
          <w:divBdr>
            <w:top w:val="none" w:sz="0" w:space="0" w:color="auto"/>
            <w:left w:val="none" w:sz="0" w:space="0" w:color="auto"/>
            <w:bottom w:val="none" w:sz="0" w:space="0" w:color="auto"/>
            <w:right w:val="none" w:sz="0" w:space="0" w:color="auto"/>
          </w:divBdr>
        </w:div>
        <w:div w:id="1428771036">
          <w:marLeft w:val="150"/>
          <w:marRight w:val="0"/>
          <w:marTop w:val="0"/>
          <w:marBottom w:val="0"/>
          <w:divBdr>
            <w:top w:val="none" w:sz="0" w:space="0" w:color="auto"/>
            <w:left w:val="none" w:sz="0" w:space="0" w:color="auto"/>
            <w:bottom w:val="none" w:sz="0" w:space="0" w:color="auto"/>
            <w:right w:val="none" w:sz="0" w:space="0" w:color="auto"/>
          </w:divBdr>
        </w:div>
        <w:div w:id="404881458">
          <w:marLeft w:val="150"/>
          <w:marRight w:val="0"/>
          <w:marTop w:val="0"/>
          <w:marBottom w:val="0"/>
          <w:divBdr>
            <w:top w:val="none" w:sz="0" w:space="0" w:color="auto"/>
            <w:left w:val="none" w:sz="0" w:space="0" w:color="auto"/>
            <w:bottom w:val="none" w:sz="0" w:space="0" w:color="auto"/>
            <w:right w:val="none" w:sz="0" w:space="0" w:color="auto"/>
          </w:divBdr>
        </w:div>
      </w:divsChild>
    </w:div>
    <w:div w:id="373384473">
      <w:bodyDiv w:val="1"/>
      <w:marLeft w:val="0"/>
      <w:marRight w:val="0"/>
      <w:marTop w:val="0"/>
      <w:marBottom w:val="0"/>
      <w:divBdr>
        <w:top w:val="none" w:sz="0" w:space="0" w:color="auto"/>
        <w:left w:val="none" w:sz="0" w:space="0" w:color="auto"/>
        <w:bottom w:val="none" w:sz="0" w:space="0" w:color="auto"/>
        <w:right w:val="none" w:sz="0" w:space="0" w:color="auto"/>
      </w:divBdr>
    </w:div>
    <w:div w:id="373896409">
      <w:bodyDiv w:val="1"/>
      <w:marLeft w:val="0"/>
      <w:marRight w:val="0"/>
      <w:marTop w:val="0"/>
      <w:marBottom w:val="0"/>
      <w:divBdr>
        <w:top w:val="none" w:sz="0" w:space="0" w:color="auto"/>
        <w:left w:val="none" w:sz="0" w:space="0" w:color="auto"/>
        <w:bottom w:val="none" w:sz="0" w:space="0" w:color="auto"/>
        <w:right w:val="none" w:sz="0" w:space="0" w:color="auto"/>
      </w:divBdr>
      <w:divsChild>
        <w:div w:id="2091996827">
          <w:marLeft w:val="547"/>
          <w:marRight w:val="0"/>
          <w:marTop w:val="0"/>
          <w:marBottom w:val="0"/>
          <w:divBdr>
            <w:top w:val="none" w:sz="0" w:space="0" w:color="auto"/>
            <w:left w:val="none" w:sz="0" w:space="0" w:color="auto"/>
            <w:bottom w:val="none" w:sz="0" w:space="0" w:color="auto"/>
            <w:right w:val="none" w:sz="0" w:space="0" w:color="auto"/>
          </w:divBdr>
        </w:div>
        <w:div w:id="800270096">
          <w:marLeft w:val="547"/>
          <w:marRight w:val="0"/>
          <w:marTop w:val="0"/>
          <w:marBottom w:val="0"/>
          <w:divBdr>
            <w:top w:val="none" w:sz="0" w:space="0" w:color="auto"/>
            <w:left w:val="none" w:sz="0" w:space="0" w:color="auto"/>
            <w:bottom w:val="none" w:sz="0" w:space="0" w:color="auto"/>
            <w:right w:val="none" w:sz="0" w:space="0" w:color="auto"/>
          </w:divBdr>
        </w:div>
        <w:div w:id="1488398119">
          <w:marLeft w:val="547"/>
          <w:marRight w:val="0"/>
          <w:marTop w:val="0"/>
          <w:marBottom w:val="0"/>
          <w:divBdr>
            <w:top w:val="none" w:sz="0" w:space="0" w:color="auto"/>
            <w:left w:val="none" w:sz="0" w:space="0" w:color="auto"/>
            <w:bottom w:val="none" w:sz="0" w:space="0" w:color="auto"/>
            <w:right w:val="none" w:sz="0" w:space="0" w:color="auto"/>
          </w:divBdr>
        </w:div>
        <w:div w:id="1462532920">
          <w:marLeft w:val="547"/>
          <w:marRight w:val="0"/>
          <w:marTop w:val="0"/>
          <w:marBottom w:val="0"/>
          <w:divBdr>
            <w:top w:val="none" w:sz="0" w:space="0" w:color="auto"/>
            <w:left w:val="none" w:sz="0" w:space="0" w:color="auto"/>
            <w:bottom w:val="none" w:sz="0" w:space="0" w:color="auto"/>
            <w:right w:val="none" w:sz="0" w:space="0" w:color="auto"/>
          </w:divBdr>
        </w:div>
        <w:div w:id="417989092">
          <w:marLeft w:val="547"/>
          <w:marRight w:val="0"/>
          <w:marTop w:val="0"/>
          <w:marBottom w:val="0"/>
          <w:divBdr>
            <w:top w:val="none" w:sz="0" w:space="0" w:color="auto"/>
            <w:left w:val="none" w:sz="0" w:space="0" w:color="auto"/>
            <w:bottom w:val="none" w:sz="0" w:space="0" w:color="auto"/>
            <w:right w:val="none" w:sz="0" w:space="0" w:color="auto"/>
          </w:divBdr>
        </w:div>
      </w:divsChild>
    </w:div>
    <w:div w:id="375394888">
      <w:bodyDiv w:val="1"/>
      <w:marLeft w:val="0"/>
      <w:marRight w:val="0"/>
      <w:marTop w:val="0"/>
      <w:marBottom w:val="0"/>
      <w:divBdr>
        <w:top w:val="none" w:sz="0" w:space="0" w:color="auto"/>
        <w:left w:val="none" w:sz="0" w:space="0" w:color="auto"/>
        <w:bottom w:val="none" w:sz="0" w:space="0" w:color="auto"/>
        <w:right w:val="none" w:sz="0" w:space="0" w:color="auto"/>
      </w:divBdr>
    </w:div>
    <w:div w:id="386608837">
      <w:bodyDiv w:val="1"/>
      <w:marLeft w:val="0"/>
      <w:marRight w:val="0"/>
      <w:marTop w:val="0"/>
      <w:marBottom w:val="0"/>
      <w:divBdr>
        <w:top w:val="none" w:sz="0" w:space="0" w:color="auto"/>
        <w:left w:val="none" w:sz="0" w:space="0" w:color="auto"/>
        <w:bottom w:val="none" w:sz="0" w:space="0" w:color="auto"/>
        <w:right w:val="none" w:sz="0" w:space="0" w:color="auto"/>
      </w:divBdr>
      <w:divsChild>
        <w:div w:id="1281306253">
          <w:marLeft w:val="547"/>
          <w:marRight w:val="0"/>
          <w:marTop w:val="0"/>
          <w:marBottom w:val="0"/>
          <w:divBdr>
            <w:top w:val="none" w:sz="0" w:space="0" w:color="auto"/>
            <w:left w:val="none" w:sz="0" w:space="0" w:color="auto"/>
            <w:bottom w:val="none" w:sz="0" w:space="0" w:color="auto"/>
            <w:right w:val="none" w:sz="0" w:space="0" w:color="auto"/>
          </w:divBdr>
        </w:div>
        <w:div w:id="1572547112">
          <w:marLeft w:val="547"/>
          <w:marRight w:val="0"/>
          <w:marTop w:val="0"/>
          <w:marBottom w:val="0"/>
          <w:divBdr>
            <w:top w:val="none" w:sz="0" w:space="0" w:color="auto"/>
            <w:left w:val="none" w:sz="0" w:space="0" w:color="auto"/>
            <w:bottom w:val="none" w:sz="0" w:space="0" w:color="auto"/>
            <w:right w:val="none" w:sz="0" w:space="0" w:color="auto"/>
          </w:divBdr>
        </w:div>
        <w:div w:id="91777565">
          <w:marLeft w:val="547"/>
          <w:marRight w:val="0"/>
          <w:marTop w:val="0"/>
          <w:marBottom w:val="0"/>
          <w:divBdr>
            <w:top w:val="none" w:sz="0" w:space="0" w:color="auto"/>
            <w:left w:val="none" w:sz="0" w:space="0" w:color="auto"/>
            <w:bottom w:val="none" w:sz="0" w:space="0" w:color="auto"/>
            <w:right w:val="none" w:sz="0" w:space="0" w:color="auto"/>
          </w:divBdr>
        </w:div>
        <w:div w:id="401945804">
          <w:marLeft w:val="547"/>
          <w:marRight w:val="0"/>
          <w:marTop w:val="0"/>
          <w:marBottom w:val="0"/>
          <w:divBdr>
            <w:top w:val="none" w:sz="0" w:space="0" w:color="auto"/>
            <w:left w:val="none" w:sz="0" w:space="0" w:color="auto"/>
            <w:bottom w:val="none" w:sz="0" w:space="0" w:color="auto"/>
            <w:right w:val="none" w:sz="0" w:space="0" w:color="auto"/>
          </w:divBdr>
        </w:div>
        <w:div w:id="421684315">
          <w:marLeft w:val="547"/>
          <w:marRight w:val="0"/>
          <w:marTop w:val="0"/>
          <w:marBottom w:val="0"/>
          <w:divBdr>
            <w:top w:val="none" w:sz="0" w:space="0" w:color="auto"/>
            <w:left w:val="none" w:sz="0" w:space="0" w:color="auto"/>
            <w:bottom w:val="none" w:sz="0" w:space="0" w:color="auto"/>
            <w:right w:val="none" w:sz="0" w:space="0" w:color="auto"/>
          </w:divBdr>
        </w:div>
        <w:div w:id="2069262341">
          <w:marLeft w:val="547"/>
          <w:marRight w:val="0"/>
          <w:marTop w:val="0"/>
          <w:marBottom w:val="0"/>
          <w:divBdr>
            <w:top w:val="none" w:sz="0" w:space="0" w:color="auto"/>
            <w:left w:val="none" w:sz="0" w:space="0" w:color="auto"/>
            <w:bottom w:val="none" w:sz="0" w:space="0" w:color="auto"/>
            <w:right w:val="none" w:sz="0" w:space="0" w:color="auto"/>
          </w:divBdr>
        </w:div>
      </w:divsChild>
    </w:div>
    <w:div w:id="387143267">
      <w:bodyDiv w:val="1"/>
      <w:marLeft w:val="0"/>
      <w:marRight w:val="0"/>
      <w:marTop w:val="0"/>
      <w:marBottom w:val="0"/>
      <w:divBdr>
        <w:top w:val="none" w:sz="0" w:space="0" w:color="auto"/>
        <w:left w:val="none" w:sz="0" w:space="0" w:color="auto"/>
        <w:bottom w:val="none" w:sz="0" w:space="0" w:color="auto"/>
        <w:right w:val="none" w:sz="0" w:space="0" w:color="auto"/>
      </w:divBdr>
    </w:div>
    <w:div w:id="435566093">
      <w:bodyDiv w:val="1"/>
      <w:marLeft w:val="0"/>
      <w:marRight w:val="0"/>
      <w:marTop w:val="0"/>
      <w:marBottom w:val="0"/>
      <w:divBdr>
        <w:top w:val="none" w:sz="0" w:space="0" w:color="auto"/>
        <w:left w:val="none" w:sz="0" w:space="0" w:color="auto"/>
        <w:bottom w:val="none" w:sz="0" w:space="0" w:color="auto"/>
        <w:right w:val="none" w:sz="0" w:space="0" w:color="auto"/>
      </w:divBdr>
      <w:divsChild>
        <w:div w:id="1785225749">
          <w:marLeft w:val="446"/>
          <w:marRight w:val="0"/>
          <w:marTop w:val="0"/>
          <w:marBottom w:val="0"/>
          <w:divBdr>
            <w:top w:val="none" w:sz="0" w:space="0" w:color="auto"/>
            <w:left w:val="none" w:sz="0" w:space="0" w:color="auto"/>
            <w:bottom w:val="none" w:sz="0" w:space="0" w:color="auto"/>
            <w:right w:val="none" w:sz="0" w:space="0" w:color="auto"/>
          </w:divBdr>
        </w:div>
        <w:div w:id="1447000196">
          <w:marLeft w:val="446"/>
          <w:marRight w:val="0"/>
          <w:marTop w:val="0"/>
          <w:marBottom w:val="0"/>
          <w:divBdr>
            <w:top w:val="none" w:sz="0" w:space="0" w:color="auto"/>
            <w:left w:val="none" w:sz="0" w:space="0" w:color="auto"/>
            <w:bottom w:val="none" w:sz="0" w:space="0" w:color="auto"/>
            <w:right w:val="none" w:sz="0" w:space="0" w:color="auto"/>
          </w:divBdr>
        </w:div>
        <w:div w:id="619457118">
          <w:marLeft w:val="446"/>
          <w:marRight w:val="0"/>
          <w:marTop w:val="0"/>
          <w:marBottom w:val="0"/>
          <w:divBdr>
            <w:top w:val="none" w:sz="0" w:space="0" w:color="auto"/>
            <w:left w:val="none" w:sz="0" w:space="0" w:color="auto"/>
            <w:bottom w:val="none" w:sz="0" w:space="0" w:color="auto"/>
            <w:right w:val="none" w:sz="0" w:space="0" w:color="auto"/>
          </w:divBdr>
        </w:div>
        <w:div w:id="886844398">
          <w:marLeft w:val="547"/>
          <w:marRight w:val="0"/>
          <w:marTop w:val="0"/>
          <w:marBottom w:val="0"/>
          <w:divBdr>
            <w:top w:val="none" w:sz="0" w:space="0" w:color="auto"/>
            <w:left w:val="none" w:sz="0" w:space="0" w:color="auto"/>
            <w:bottom w:val="none" w:sz="0" w:space="0" w:color="auto"/>
            <w:right w:val="none" w:sz="0" w:space="0" w:color="auto"/>
          </w:divBdr>
        </w:div>
        <w:div w:id="456220866">
          <w:marLeft w:val="547"/>
          <w:marRight w:val="0"/>
          <w:marTop w:val="0"/>
          <w:marBottom w:val="0"/>
          <w:divBdr>
            <w:top w:val="none" w:sz="0" w:space="0" w:color="auto"/>
            <w:left w:val="none" w:sz="0" w:space="0" w:color="auto"/>
            <w:bottom w:val="none" w:sz="0" w:space="0" w:color="auto"/>
            <w:right w:val="none" w:sz="0" w:space="0" w:color="auto"/>
          </w:divBdr>
        </w:div>
        <w:div w:id="1430807398">
          <w:marLeft w:val="547"/>
          <w:marRight w:val="0"/>
          <w:marTop w:val="0"/>
          <w:marBottom w:val="0"/>
          <w:divBdr>
            <w:top w:val="none" w:sz="0" w:space="0" w:color="auto"/>
            <w:left w:val="none" w:sz="0" w:space="0" w:color="auto"/>
            <w:bottom w:val="none" w:sz="0" w:space="0" w:color="auto"/>
            <w:right w:val="none" w:sz="0" w:space="0" w:color="auto"/>
          </w:divBdr>
        </w:div>
        <w:div w:id="1973168425">
          <w:marLeft w:val="547"/>
          <w:marRight w:val="0"/>
          <w:marTop w:val="0"/>
          <w:marBottom w:val="0"/>
          <w:divBdr>
            <w:top w:val="none" w:sz="0" w:space="0" w:color="auto"/>
            <w:left w:val="none" w:sz="0" w:space="0" w:color="auto"/>
            <w:bottom w:val="none" w:sz="0" w:space="0" w:color="auto"/>
            <w:right w:val="none" w:sz="0" w:space="0" w:color="auto"/>
          </w:divBdr>
        </w:div>
      </w:divsChild>
    </w:div>
    <w:div w:id="628707974">
      <w:bodyDiv w:val="1"/>
      <w:marLeft w:val="0"/>
      <w:marRight w:val="0"/>
      <w:marTop w:val="0"/>
      <w:marBottom w:val="0"/>
      <w:divBdr>
        <w:top w:val="none" w:sz="0" w:space="0" w:color="auto"/>
        <w:left w:val="none" w:sz="0" w:space="0" w:color="auto"/>
        <w:bottom w:val="none" w:sz="0" w:space="0" w:color="auto"/>
        <w:right w:val="none" w:sz="0" w:space="0" w:color="auto"/>
      </w:divBdr>
    </w:div>
    <w:div w:id="662779559">
      <w:bodyDiv w:val="1"/>
      <w:marLeft w:val="0"/>
      <w:marRight w:val="0"/>
      <w:marTop w:val="0"/>
      <w:marBottom w:val="0"/>
      <w:divBdr>
        <w:top w:val="none" w:sz="0" w:space="0" w:color="auto"/>
        <w:left w:val="none" w:sz="0" w:space="0" w:color="auto"/>
        <w:bottom w:val="none" w:sz="0" w:space="0" w:color="auto"/>
        <w:right w:val="none" w:sz="0" w:space="0" w:color="auto"/>
      </w:divBdr>
    </w:div>
    <w:div w:id="835413661">
      <w:bodyDiv w:val="1"/>
      <w:marLeft w:val="0"/>
      <w:marRight w:val="0"/>
      <w:marTop w:val="0"/>
      <w:marBottom w:val="0"/>
      <w:divBdr>
        <w:top w:val="none" w:sz="0" w:space="0" w:color="auto"/>
        <w:left w:val="none" w:sz="0" w:space="0" w:color="auto"/>
        <w:bottom w:val="none" w:sz="0" w:space="0" w:color="auto"/>
        <w:right w:val="none" w:sz="0" w:space="0" w:color="auto"/>
      </w:divBdr>
    </w:div>
    <w:div w:id="911157888">
      <w:bodyDiv w:val="1"/>
      <w:marLeft w:val="0"/>
      <w:marRight w:val="0"/>
      <w:marTop w:val="0"/>
      <w:marBottom w:val="0"/>
      <w:divBdr>
        <w:top w:val="none" w:sz="0" w:space="0" w:color="auto"/>
        <w:left w:val="none" w:sz="0" w:space="0" w:color="auto"/>
        <w:bottom w:val="none" w:sz="0" w:space="0" w:color="auto"/>
        <w:right w:val="none" w:sz="0" w:space="0" w:color="auto"/>
      </w:divBdr>
      <w:divsChild>
        <w:div w:id="1458840043">
          <w:marLeft w:val="0"/>
          <w:marRight w:val="300"/>
          <w:marTop w:val="0"/>
          <w:marBottom w:val="0"/>
          <w:divBdr>
            <w:top w:val="none" w:sz="0" w:space="0" w:color="auto"/>
            <w:left w:val="none" w:sz="0" w:space="0" w:color="auto"/>
            <w:bottom w:val="none" w:sz="0" w:space="0" w:color="auto"/>
            <w:right w:val="none" w:sz="0" w:space="0" w:color="auto"/>
          </w:divBdr>
        </w:div>
        <w:div w:id="1234124521">
          <w:marLeft w:val="0"/>
          <w:marRight w:val="300"/>
          <w:marTop w:val="0"/>
          <w:marBottom w:val="0"/>
          <w:divBdr>
            <w:top w:val="none" w:sz="0" w:space="0" w:color="auto"/>
            <w:left w:val="none" w:sz="0" w:space="0" w:color="auto"/>
            <w:bottom w:val="none" w:sz="0" w:space="0" w:color="auto"/>
            <w:right w:val="none" w:sz="0" w:space="0" w:color="auto"/>
          </w:divBdr>
        </w:div>
        <w:div w:id="2106413772">
          <w:marLeft w:val="0"/>
          <w:marRight w:val="300"/>
          <w:marTop w:val="0"/>
          <w:marBottom w:val="0"/>
          <w:divBdr>
            <w:top w:val="none" w:sz="0" w:space="0" w:color="auto"/>
            <w:left w:val="none" w:sz="0" w:space="0" w:color="auto"/>
            <w:bottom w:val="none" w:sz="0" w:space="0" w:color="auto"/>
            <w:right w:val="none" w:sz="0" w:space="0" w:color="auto"/>
          </w:divBdr>
        </w:div>
        <w:div w:id="265965905">
          <w:marLeft w:val="0"/>
          <w:marRight w:val="300"/>
          <w:marTop w:val="0"/>
          <w:marBottom w:val="0"/>
          <w:divBdr>
            <w:top w:val="none" w:sz="0" w:space="0" w:color="auto"/>
            <w:left w:val="none" w:sz="0" w:space="0" w:color="auto"/>
            <w:bottom w:val="none" w:sz="0" w:space="0" w:color="auto"/>
            <w:right w:val="none" w:sz="0" w:space="0" w:color="auto"/>
          </w:divBdr>
        </w:div>
        <w:div w:id="1059861381">
          <w:marLeft w:val="0"/>
          <w:marRight w:val="300"/>
          <w:marTop w:val="0"/>
          <w:marBottom w:val="0"/>
          <w:divBdr>
            <w:top w:val="none" w:sz="0" w:space="0" w:color="auto"/>
            <w:left w:val="none" w:sz="0" w:space="0" w:color="auto"/>
            <w:bottom w:val="none" w:sz="0" w:space="0" w:color="auto"/>
            <w:right w:val="none" w:sz="0" w:space="0" w:color="auto"/>
          </w:divBdr>
        </w:div>
        <w:div w:id="2143964447">
          <w:marLeft w:val="0"/>
          <w:marRight w:val="300"/>
          <w:marTop w:val="0"/>
          <w:marBottom w:val="0"/>
          <w:divBdr>
            <w:top w:val="none" w:sz="0" w:space="0" w:color="auto"/>
            <w:left w:val="none" w:sz="0" w:space="0" w:color="auto"/>
            <w:bottom w:val="none" w:sz="0" w:space="0" w:color="auto"/>
            <w:right w:val="none" w:sz="0" w:space="0" w:color="auto"/>
          </w:divBdr>
        </w:div>
      </w:divsChild>
    </w:div>
    <w:div w:id="995182297">
      <w:bodyDiv w:val="1"/>
      <w:marLeft w:val="0"/>
      <w:marRight w:val="0"/>
      <w:marTop w:val="0"/>
      <w:marBottom w:val="0"/>
      <w:divBdr>
        <w:top w:val="none" w:sz="0" w:space="0" w:color="auto"/>
        <w:left w:val="none" w:sz="0" w:space="0" w:color="auto"/>
        <w:bottom w:val="none" w:sz="0" w:space="0" w:color="auto"/>
        <w:right w:val="none" w:sz="0" w:space="0" w:color="auto"/>
      </w:divBdr>
      <w:divsChild>
        <w:div w:id="1328707678">
          <w:marLeft w:val="547"/>
          <w:marRight w:val="0"/>
          <w:marTop w:val="0"/>
          <w:marBottom w:val="0"/>
          <w:divBdr>
            <w:top w:val="none" w:sz="0" w:space="0" w:color="auto"/>
            <w:left w:val="none" w:sz="0" w:space="0" w:color="auto"/>
            <w:bottom w:val="none" w:sz="0" w:space="0" w:color="auto"/>
            <w:right w:val="none" w:sz="0" w:space="0" w:color="auto"/>
          </w:divBdr>
        </w:div>
        <w:div w:id="706953532">
          <w:marLeft w:val="547"/>
          <w:marRight w:val="0"/>
          <w:marTop w:val="0"/>
          <w:marBottom w:val="0"/>
          <w:divBdr>
            <w:top w:val="none" w:sz="0" w:space="0" w:color="auto"/>
            <w:left w:val="none" w:sz="0" w:space="0" w:color="auto"/>
            <w:bottom w:val="none" w:sz="0" w:space="0" w:color="auto"/>
            <w:right w:val="none" w:sz="0" w:space="0" w:color="auto"/>
          </w:divBdr>
        </w:div>
        <w:div w:id="872691819">
          <w:marLeft w:val="547"/>
          <w:marRight w:val="0"/>
          <w:marTop w:val="0"/>
          <w:marBottom w:val="0"/>
          <w:divBdr>
            <w:top w:val="none" w:sz="0" w:space="0" w:color="auto"/>
            <w:left w:val="none" w:sz="0" w:space="0" w:color="auto"/>
            <w:bottom w:val="none" w:sz="0" w:space="0" w:color="auto"/>
            <w:right w:val="none" w:sz="0" w:space="0" w:color="auto"/>
          </w:divBdr>
        </w:div>
        <w:div w:id="2107798046">
          <w:marLeft w:val="547"/>
          <w:marRight w:val="0"/>
          <w:marTop w:val="0"/>
          <w:marBottom w:val="0"/>
          <w:divBdr>
            <w:top w:val="none" w:sz="0" w:space="0" w:color="auto"/>
            <w:left w:val="none" w:sz="0" w:space="0" w:color="auto"/>
            <w:bottom w:val="none" w:sz="0" w:space="0" w:color="auto"/>
            <w:right w:val="none" w:sz="0" w:space="0" w:color="auto"/>
          </w:divBdr>
        </w:div>
        <w:div w:id="847795594">
          <w:marLeft w:val="547"/>
          <w:marRight w:val="0"/>
          <w:marTop w:val="0"/>
          <w:marBottom w:val="0"/>
          <w:divBdr>
            <w:top w:val="none" w:sz="0" w:space="0" w:color="auto"/>
            <w:left w:val="none" w:sz="0" w:space="0" w:color="auto"/>
            <w:bottom w:val="none" w:sz="0" w:space="0" w:color="auto"/>
            <w:right w:val="none" w:sz="0" w:space="0" w:color="auto"/>
          </w:divBdr>
        </w:div>
        <w:div w:id="544679209">
          <w:marLeft w:val="547"/>
          <w:marRight w:val="0"/>
          <w:marTop w:val="0"/>
          <w:marBottom w:val="0"/>
          <w:divBdr>
            <w:top w:val="none" w:sz="0" w:space="0" w:color="auto"/>
            <w:left w:val="none" w:sz="0" w:space="0" w:color="auto"/>
            <w:bottom w:val="none" w:sz="0" w:space="0" w:color="auto"/>
            <w:right w:val="none" w:sz="0" w:space="0" w:color="auto"/>
          </w:divBdr>
        </w:div>
        <w:div w:id="203300524">
          <w:marLeft w:val="547"/>
          <w:marRight w:val="0"/>
          <w:marTop w:val="0"/>
          <w:marBottom w:val="0"/>
          <w:divBdr>
            <w:top w:val="none" w:sz="0" w:space="0" w:color="auto"/>
            <w:left w:val="none" w:sz="0" w:space="0" w:color="auto"/>
            <w:bottom w:val="none" w:sz="0" w:space="0" w:color="auto"/>
            <w:right w:val="none" w:sz="0" w:space="0" w:color="auto"/>
          </w:divBdr>
        </w:div>
      </w:divsChild>
    </w:div>
    <w:div w:id="1021979519">
      <w:bodyDiv w:val="1"/>
      <w:marLeft w:val="0"/>
      <w:marRight w:val="0"/>
      <w:marTop w:val="0"/>
      <w:marBottom w:val="0"/>
      <w:divBdr>
        <w:top w:val="none" w:sz="0" w:space="0" w:color="auto"/>
        <w:left w:val="none" w:sz="0" w:space="0" w:color="auto"/>
        <w:bottom w:val="none" w:sz="0" w:space="0" w:color="auto"/>
        <w:right w:val="none" w:sz="0" w:space="0" w:color="auto"/>
      </w:divBdr>
    </w:div>
    <w:div w:id="1062291011">
      <w:bodyDiv w:val="1"/>
      <w:marLeft w:val="0"/>
      <w:marRight w:val="0"/>
      <w:marTop w:val="0"/>
      <w:marBottom w:val="0"/>
      <w:divBdr>
        <w:top w:val="none" w:sz="0" w:space="0" w:color="auto"/>
        <w:left w:val="none" w:sz="0" w:space="0" w:color="auto"/>
        <w:bottom w:val="none" w:sz="0" w:space="0" w:color="auto"/>
        <w:right w:val="none" w:sz="0" w:space="0" w:color="auto"/>
      </w:divBdr>
    </w:div>
    <w:div w:id="1077050839">
      <w:bodyDiv w:val="1"/>
      <w:marLeft w:val="0"/>
      <w:marRight w:val="0"/>
      <w:marTop w:val="0"/>
      <w:marBottom w:val="0"/>
      <w:divBdr>
        <w:top w:val="none" w:sz="0" w:space="0" w:color="auto"/>
        <w:left w:val="none" w:sz="0" w:space="0" w:color="auto"/>
        <w:bottom w:val="none" w:sz="0" w:space="0" w:color="auto"/>
        <w:right w:val="none" w:sz="0" w:space="0" w:color="auto"/>
      </w:divBdr>
      <w:divsChild>
        <w:div w:id="1357150483">
          <w:marLeft w:val="547"/>
          <w:marRight w:val="0"/>
          <w:marTop w:val="0"/>
          <w:marBottom w:val="0"/>
          <w:divBdr>
            <w:top w:val="none" w:sz="0" w:space="0" w:color="auto"/>
            <w:left w:val="none" w:sz="0" w:space="0" w:color="auto"/>
            <w:bottom w:val="none" w:sz="0" w:space="0" w:color="auto"/>
            <w:right w:val="none" w:sz="0" w:space="0" w:color="auto"/>
          </w:divBdr>
        </w:div>
        <w:div w:id="308945095">
          <w:marLeft w:val="547"/>
          <w:marRight w:val="0"/>
          <w:marTop w:val="0"/>
          <w:marBottom w:val="0"/>
          <w:divBdr>
            <w:top w:val="none" w:sz="0" w:space="0" w:color="auto"/>
            <w:left w:val="none" w:sz="0" w:space="0" w:color="auto"/>
            <w:bottom w:val="none" w:sz="0" w:space="0" w:color="auto"/>
            <w:right w:val="none" w:sz="0" w:space="0" w:color="auto"/>
          </w:divBdr>
        </w:div>
        <w:div w:id="1013411664">
          <w:marLeft w:val="547"/>
          <w:marRight w:val="0"/>
          <w:marTop w:val="0"/>
          <w:marBottom w:val="0"/>
          <w:divBdr>
            <w:top w:val="none" w:sz="0" w:space="0" w:color="auto"/>
            <w:left w:val="none" w:sz="0" w:space="0" w:color="auto"/>
            <w:bottom w:val="none" w:sz="0" w:space="0" w:color="auto"/>
            <w:right w:val="none" w:sz="0" w:space="0" w:color="auto"/>
          </w:divBdr>
        </w:div>
        <w:div w:id="698626904">
          <w:marLeft w:val="547"/>
          <w:marRight w:val="0"/>
          <w:marTop w:val="0"/>
          <w:marBottom w:val="0"/>
          <w:divBdr>
            <w:top w:val="none" w:sz="0" w:space="0" w:color="auto"/>
            <w:left w:val="none" w:sz="0" w:space="0" w:color="auto"/>
            <w:bottom w:val="none" w:sz="0" w:space="0" w:color="auto"/>
            <w:right w:val="none" w:sz="0" w:space="0" w:color="auto"/>
          </w:divBdr>
        </w:div>
        <w:div w:id="178739240">
          <w:marLeft w:val="547"/>
          <w:marRight w:val="0"/>
          <w:marTop w:val="0"/>
          <w:marBottom w:val="0"/>
          <w:divBdr>
            <w:top w:val="none" w:sz="0" w:space="0" w:color="auto"/>
            <w:left w:val="none" w:sz="0" w:space="0" w:color="auto"/>
            <w:bottom w:val="none" w:sz="0" w:space="0" w:color="auto"/>
            <w:right w:val="none" w:sz="0" w:space="0" w:color="auto"/>
          </w:divBdr>
        </w:div>
        <w:div w:id="108745772">
          <w:marLeft w:val="547"/>
          <w:marRight w:val="0"/>
          <w:marTop w:val="0"/>
          <w:marBottom w:val="0"/>
          <w:divBdr>
            <w:top w:val="none" w:sz="0" w:space="0" w:color="auto"/>
            <w:left w:val="none" w:sz="0" w:space="0" w:color="auto"/>
            <w:bottom w:val="none" w:sz="0" w:space="0" w:color="auto"/>
            <w:right w:val="none" w:sz="0" w:space="0" w:color="auto"/>
          </w:divBdr>
        </w:div>
      </w:divsChild>
    </w:div>
    <w:div w:id="1084494416">
      <w:bodyDiv w:val="1"/>
      <w:marLeft w:val="0"/>
      <w:marRight w:val="0"/>
      <w:marTop w:val="0"/>
      <w:marBottom w:val="0"/>
      <w:divBdr>
        <w:top w:val="none" w:sz="0" w:space="0" w:color="auto"/>
        <w:left w:val="none" w:sz="0" w:space="0" w:color="auto"/>
        <w:bottom w:val="none" w:sz="0" w:space="0" w:color="auto"/>
        <w:right w:val="none" w:sz="0" w:space="0" w:color="auto"/>
      </w:divBdr>
      <w:divsChild>
        <w:div w:id="1385328036">
          <w:marLeft w:val="547"/>
          <w:marRight w:val="0"/>
          <w:marTop w:val="0"/>
          <w:marBottom w:val="0"/>
          <w:divBdr>
            <w:top w:val="none" w:sz="0" w:space="0" w:color="auto"/>
            <w:left w:val="none" w:sz="0" w:space="0" w:color="auto"/>
            <w:bottom w:val="none" w:sz="0" w:space="0" w:color="auto"/>
            <w:right w:val="none" w:sz="0" w:space="0" w:color="auto"/>
          </w:divBdr>
        </w:div>
        <w:div w:id="1028139464">
          <w:marLeft w:val="547"/>
          <w:marRight w:val="0"/>
          <w:marTop w:val="0"/>
          <w:marBottom w:val="0"/>
          <w:divBdr>
            <w:top w:val="none" w:sz="0" w:space="0" w:color="auto"/>
            <w:left w:val="none" w:sz="0" w:space="0" w:color="auto"/>
            <w:bottom w:val="none" w:sz="0" w:space="0" w:color="auto"/>
            <w:right w:val="none" w:sz="0" w:space="0" w:color="auto"/>
          </w:divBdr>
        </w:div>
        <w:div w:id="1435979952">
          <w:marLeft w:val="547"/>
          <w:marRight w:val="0"/>
          <w:marTop w:val="0"/>
          <w:marBottom w:val="0"/>
          <w:divBdr>
            <w:top w:val="none" w:sz="0" w:space="0" w:color="auto"/>
            <w:left w:val="none" w:sz="0" w:space="0" w:color="auto"/>
            <w:bottom w:val="none" w:sz="0" w:space="0" w:color="auto"/>
            <w:right w:val="none" w:sz="0" w:space="0" w:color="auto"/>
          </w:divBdr>
        </w:div>
        <w:div w:id="1392970267">
          <w:marLeft w:val="547"/>
          <w:marRight w:val="0"/>
          <w:marTop w:val="0"/>
          <w:marBottom w:val="0"/>
          <w:divBdr>
            <w:top w:val="none" w:sz="0" w:space="0" w:color="auto"/>
            <w:left w:val="none" w:sz="0" w:space="0" w:color="auto"/>
            <w:bottom w:val="none" w:sz="0" w:space="0" w:color="auto"/>
            <w:right w:val="none" w:sz="0" w:space="0" w:color="auto"/>
          </w:divBdr>
        </w:div>
        <w:div w:id="354157127">
          <w:marLeft w:val="547"/>
          <w:marRight w:val="0"/>
          <w:marTop w:val="0"/>
          <w:marBottom w:val="0"/>
          <w:divBdr>
            <w:top w:val="none" w:sz="0" w:space="0" w:color="auto"/>
            <w:left w:val="none" w:sz="0" w:space="0" w:color="auto"/>
            <w:bottom w:val="none" w:sz="0" w:space="0" w:color="auto"/>
            <w:right w:val="none" w:sz="0" w:space="0" w:color="auto"/>
          </w:divBdr>
        </w:div>
        <w:div w:id="2127118496">
          <w:marLeft w:val="547"/>
          <w:marRight w:val="0"/>
          <w:marTop w:val="0"/>
          <w:marBottom w:val="0"/>
          <w:divBdr>
            <w:top w:val="none" w:sz="0" w:space="0" w:color="auto"/>
            <w:left w:val="none" w:sz="0" w:space="0" w:color="auto"/>
            <w:bottom w:val="none" w:sz="0" w:space="0" w:color="auto"/>
            <w:right w:val="none" w:sz="0" w:space="0" w:color="auto"/>
          </w:divBdr>
        </w:div>
        <w:div w:id="651520469">
          <w:marLeft w:val="547"/>
          <w:marRight w:val="0"/>
          <w:marTop w:val="0"/>
          <w:marBottom w:val="0"/>
          <w:divBdr>
            <w:top w:val="none" w:sz="0" w:space="0" w:color="auto"/>
            <w:left w:val="none" w:sz="0" w:space="0" w:color="auto"/>
            <w:bottom w:val="none" w:sz="0" w:space="0" w:color="auto"/>
            <w:right w:val="none" w:sz="0" w:space="0" w:color="auto"/>
          </w:divBdr>
        </w:div>
      </w:divsChild>
    </w:div>
    <w:div w:id="1103842840">
      <w:bodyDiv w:val="1"/>
      <w:marLeft w:val="0"/>
      <w:marRight w:val="0"/>
      <w:marTop w:val="0"/>
      <w:marBottom w:val="0"/>
      <w:divBdr>
        <w:top w:val="none" w:sz="0" w:space="0" w:color="auto"/>
        <w:left w:val="none" w:sz="0" w:space="0" w:color="auto"/>
        <w:bottom w:val="none" w:sz="0" w:space="0" w:color="auto"/>
        <w:right w:val="none" w:sz="0" w:space="0" w:color="auto"/>
      </w:divBdr>
    </w:div>
    <w:div w:id="1323388153">
      <w:bodyDiv w:val="1"/>
      <w:marLeft w:val="0"/>
      <w:marRight w:val="0"/>
      <w:marTop w:val="0"/>
      <w:marBottom w:val="0"/>
      <w:divBdr>
        <w:top w:val="none" w:sz="0" w:space="0" w:color="auto"/>
        <w:left w:val="none" w:sz="0" w:space="0" w:color="auto"/>
        <w:bottom w:val="none" w:sz="0" w:space="0" w:color="auto"/>
        <w:right w:val="none" w:sz="0" w:space="0" w:color="auto"/>
      </w:divBdr>
      <w:divsChild>
        <w:div w:id="675498972">
          <w:marLeft w:val="547"/>
          <w:marRight w:val="0"/>
          <w:marTop w:val="0"/>
          <w:marBottom w:val="0"/>
          <w:divBdr>
            <w:top w:val="none" w:sz="0" w:space="0" w:color="auto"/>
            <w:left w:val="none" w:sz="0" w:space="0" w:color="auto"/>
            <w:bottom w:val="none" w:sz="0" w:space="0" w:color="auto"/>
            <w:right w:val="none" w:sz="0" w:space="0" w:color="auto"/>
          </w:divBdr>
        </w:div>
        <w:div w:id="1116869736">
          <w:marLeft w:val="547"/>
          <w:marRight w:val="0"/>
          <w:marTop w:val="0"/>
          <w:marBottom w:val="0"/>
          <w:divBdr>
            <w:top w:val="none" w:sz="0" w:space="0" w:color="auto"/>
            <w:left w:val="none" w:sz="0" w:space="0" w:color="auto"/>
            <w:bottom w:val="none" w:sz="0" w:space="0" w:color="auto"/>
            <w:right w:val="none" w:sz="0" w:space="0" w:color="auto"/>
          </w:divBdr>
        </w:div>
        <w:div w:id="2032564274">
          <w:marLeft w:val="547"/>
          <w:marRight w:val="0"/>
          <w:marTop w:val="0"/>
          <w:marBottom w:val="0"/>
          <w:divBdr>
            <w:top w:val="none" w:sz="0" w:space="0" w:color="auto"/>
            <w:left w:val="none" w:sz="0" w:space="0" w:color="auto"/>
            <w:bottom w:val="none" w:sz="0" w:space="0" w:color="auto"/>
            <w:right w:val="none" w:sz="0" w:space="0" w:color="auto"/>
          </w:divBdr>
        </w:div>
        <w:div w:id="1159923203">
          <w:marLeft w:val="547"/>
          <w:marRight w:val="0"/>
          <w:marTop w:val="0"/>
          <w:marBottom w:val="0"/>
          <w:divBdr>
            <w:top w:val="none" w:sz="0" w:space="0" w:color="auto"/>
            <w:left w:val="none" w:sz="0" w:space="0" w:color="auto"/>
            <w:bottom w:val="none" w:sz="0" w:space="0" w:color="auto"/>
            <w:right w:val="none" w:sz="0" w:space="0" w:color="auto"/>
          </w:divBdr>
        </w:div>
        <w:div w:id="734857584">
          <w:marLeft w:val="547"/>
          <w:marRight w:val="0"/>
          <w:marTop w:val="0"/>
          <w:marBottom w:val="0"/>
          <w:divBdr>
            <w:top w:val="none" w:sz="0" w:space="0" w:color="auto"/>
            <w:left w:val="none" w:sz="0" w:space="0" w:color="auto"/>
            <w:bottom w:val="none" w:sz="0" w:space="0" w:color="auto"/>
            <w:right w:val="none" w:sz="0" w:space="0" w:color="auto"/>
          </w:divBdr>
        </w:div>
        <w:div w:id="1734815151">
          <w:marLeft w:val="547"/>
          <w:marRight w:val="0"/>
          <w:marTop w:val="0"/>
          <w:marBottom w:val="0"/>
          <w:divBdr>
            <w:top w:val="none" w:sz="0" w:space="0" w:color="auto"/>
            <w:left w:val="none" w:sz="0" w:space="0" w:color="auto"/>
            <w:bottom w:val="none" w:sz="0" w:space="0" w:color="auto"/>
            <w:right w:val="none" w:sz="0" w:space="0" w:color="auto"/>
          </w:divBdr>
        </w:div>
        <w:div w:id="1378628264">
          <w:marLeft w:val="547"/>
          <w:marRight w:val="0"/>
          <w:marTop w:val="0"/>
          <w:marBottom w:val="0"/>
          <w:divBdr>
            <w:top w:val="none" w:sz="0" w:space="0" w:color="auto"/>
            <w:left w:val="none" w:sz="0" w:space="0" w:color="auto"/>
            <w:bottom w:val="none" w:sz="0" w:space="0" w:color="auto"/>
            <w:right w:val="none" w:sz="0" w:space="0" w:color="auto"/>
          </w:divBdr>
        </w:div>
        <w:div w:id="1756824509">
          <w:marLeft w:val="547"/>
          <w:marRight w:val="0"/>
          <w:marTop w:val="0"/>
          <w:marBottom w:val="0"/>
          <w:divBdr>
            <w:top w:val="none" w:sz="0" w:space="0" w:color="auto"/>
            <w:left w:val="none" w:sz="0" w:space="0" w:color="auto"/>
            <w:bottom w:val="none" w:sz="0" w:space="0" w:color="auto"/>
            <w:right w:val="none" w:sz="0" w:space="0" w:color="auto"/>
          </w:divBdr>
        </w:div>
        <w:div w:id="507407756">
          <w:marLeft w:val="547"/>
          <w:marRight w:val="0"/>
          <w:marTop w:val="0"/>
          <w:marBottom w:val="0"/>
          <w:divBdr>
            <w:top w:val="none" w:sz="0" w:space="0" w:color="auto"/>
            <w:left w:val="none" w:sz="0" w:space="0" w:color="auto"/>
            <w:bottom w:val="none" w:sz="0" w:space="0" w:color="auto"/>
            <w:right w:val="none" w:sz="0" w:space="0" w:color="auto"/>
          </w:divBdr>
        </w:div>
      </w:divsChild>
    </w:div>
    <w:div w:id="1323699159">
      <w:bodyDiv w:val="1"/>
      <w:marLeft w:val="0"/>
      <w:marRight w:val="0"/>
      <w:marTop w:val="0"/>
      <w:marBottom w:val="0"/>
      <w:divBdr>
        <w:top w:val="none" w:sz="0" w:space="0" w:color="auto"/>
        <w:left w:val="none" w:sz="0" w:space="0" w:color="auto"/>
        <w:bottom w:val="none" w:sz="0" w:space="0" w:color="auto"/>
        <w:right w:val="none" w:sz="0" w:space="0" w:color="auto"/>
      </w:divBdr>
    </w:div>
    <w:div w:id="1347320875">
      <w:bodyDiv w:val="1"/>
      <w:marLeft w:val="0"/>
      <w:marRight w:val="0"/>
      <w:marTop w:val="0"/>
      <w:marBottom w:val="0"/>
      <w:divBdr>
        <w:top w:val="none" w:sz="0" w:space="0" w:color="auto"/>
        <w:left w:val="none" w:sz="0" w:space="0" w:color="auto"/>
        <w:bottom w:val="none" w:sz="0" w:space="0" w:color="auto"/>
        <w:right w:val="none" w:sz="0" w:space="0" w:color="auto"/>
      </w:divBdr>
      <w:divsChild>
        <w:div w:id="1171870907">
          <w:marLeft w:val="547"/>
          <w:marRight w:val="0"/>
          <w:marTop w:val="0"/>
          <w:marBottom w:val="200"/>
          <w:divBdr>
            <w:top w:val="none" w:sz="0" w:space="0" w:color="auto"/>
            <w:left w:val="none" w:sz="0" w:space="0" w:color="auto"/>
            <w:bottom w:val="none" w:sz="0" w:space="0" w:color="auto"/>
            <w:right w:val="none" w:sz="0" w:space="0" w:color="auto"/>
          </w:divBdr>
        </w:div>
        <w:div w:id="1286615845">
          <w:marLeft w:val="547"/>
          <w:marRight w:val="0"/>
          <w:marTop w:val="0"/>
          <w:marBottom w:val="200"/>
          <w:divBdr>
            <w:top w:val="none" w:sz="0" w:space="0" w:color="auto"/>
            <w:left w:val="none" w:sz="0" w:space="0" w:color="auto"/>
            <w:bottom w:val="none" w:sz="0" w:space="0" w:color="auto"/>
            <w:right w:val="none" w:sz="0" w:space="0" w:color="auto"/>
          </w:divBdr>
        </w:div>
        <w:div w:id="299455746">
          <w:marLeft w:val="547"/>
          <w:marRight w:val="0"/>
          <w:marTop w:val="0"/>
          <w:marBottom w:val="200"/>
          <w:divBdr>
            <w:top w:val="none" w:sz="0" w:space="0" w:color="auto"/>
            <w:left w:val="none" w:sz="0" w:space="0" w:color="auto"/>
            <w:bottom w:val="none" w:sz="0" w:space="0" w:color="auto"/>
            <w:right w:val="none" w:sz="0" w:space="0" w:color="auto"/>
          </w:divBdr>
        </w:div>
        <w:div w:id="1110970549">
          <w:marLeft w:val="547"/>
          <w:marRight w:val="0"/>
          <w:marTop w:val="0"/>
          <w:marBottom w:val="200"/>
          <w:divBdr>
            <w:top w:val="none" w:sz="0" w:space="0" w:color="auto"/>
            <w:left w:val="none" w:sz="0" w:space="0" w:color="auto"/>
            <w:bottom w:val="none" w:sz="0" w:space="0" w:color="auto"/>
            <w:right w:val="none" w:sz="0" w:space="0" w:color="auto"/>
          </w:divBdr>
        </w:div>
        <w:div w:id="1509909236">
          <w:marLeft w:val="547"/>
          <w:marRight w:val="0"/>
          <w:marTop w:val="0"/>
          <w:marBottom w:val="200"/>
          <w:divBdr>
            <w:top w:val="none" w:sz="0" w:space="0" w:color="auto"/>
            <w:left w:val="none" w:sz="0" w:space="0" w:color="auto"/>
            <w:bottom w:val="none" w:sz="0" w:space="0" w:color="auto"/>
            <w:right w:val="none" w:sz="0" w:space="0" w:color="auto"/>
          </w:divBdr>
        </w:div>
      </w:divsChild>
    </w:div>
    <w:div w:id="1367172587">
      <w:bodyDiv w:val="1"/>
      <w:marLeft w:val="0"/>
      <w:marRight w:val="0"/>
      <w:marTop w:val="0"/>
      <w:marBottom w:val="0"/>
      <w:divBdr>
        <w:top w:val="none" w:sz="0" w:space="0" w:color="auto"/>
        <w:left w:val="none" w:sz="0" w:space="0" w:color="auto"/>
        <w:bottom w:val="none" w:sz="0" w:space="0" w:color="auto"/>
        <w:right w:val="none" w:sz="0" w:space="0" w:color="auto"/>
      </w:divBdr>
      <w:divsChild>
        <w:div w:id="1519346971">
          <w:marLeft w:val="547"/>
          <w:marRight w:val="0"/>
          <w:marTop w:val="0"/>
          <w:marBottom w:val="0"/>
          <w:divBdr>
            <w:top w:val="none" w:sz="0" w:space="0" w:color="auto"/>
            <w:left w:val="none" w:sz="0" w:space="0" w:color="auto"/>
            <w:bottom w:val="none" w:sz="0" w:space="0" w:color="auto"/>
            <w:right w:val="none" w:sz="0" w:space="0" w:color="auto"/>
          </w:divBdr>
        </w:div>
        <w:div w:id="1888225208">
          <w:marLeft w:val="547"/>
          <w:marRight w:val="0"/>
          <w:marTop w:val="0"/>
          <w:marBottom w:val="0"/>
          <w:divBdr>
            <w:top w:val="none" w:sz="0" w:space="0" w:color="auto"/>
            <w:left w:val="none" w:sz="0" w:space="0" w:color="auto"/>
            <w:bottom w:val="none" w:sz="0" w:space="0" w:color="auto"/>
            <w:right w:val="none" w:sz="0" w:space="0" w:color="auto"/>
          </w:divBdr>
        </w:div>
        <w:div w:id="1621254213">
          <w:marLeft w:val="547"/>
          <w:marRight w:val="0"/>
          <w:marTop w:val="0"/>
          <w:marBottom w:val="0"/>
          <w:divBdr>
            <w:top w:val="none" w:sz="0" w:space="0" w:color="auto"/>
            <w:left w:val="none" w:sz="0" w:space="0" w:color="auto"/>
            <w:bottom w:val="none" w:sz="0" w:space="0" w:color="auto"/>
            <w:right w:val="none" w:sz="0" w:space="0" w:color="auto"/>
          </w:divBdr>
        </w:div>
        <w:div w:id="1078943188">
          <w:marLeft w:val="547"/>
          <w:marRight w:val="0"/>
          <w:marTop w:val="0"/>
          <w:marBottom w:val="0"/>
          <w:divBdr>
            <w:top w:val="none" w:sz="0" w:space="0" w:color="auto"/>
            <w:left w:val="none" w:sz="0" w:space="0" w:color="auto"/>
            <w:bottom w:val="none" w:sz="0" w:space="0" w:color="auto"/>
            <w:right w:val="none" w:sz="0" w:space="0" w:color="auto"/>
          </w:divBdr>
        </w:div>
        <w:div w:id="89931780">
          <w:marLeft w:val="547"/>
          <w:marRight w:val="0"/>
          <w:marTop w:val="0"/>
          <w:marBottom w:val="0"/>
          <w:divBdr>
            <w:top w:val="none" w:sz="0" w:space="0" w:color="auto"/>
            <w:left w:val="none" w:sz="0" w:space="0" w:color="auto"/>
            <w:bottom w:val="none" w:sz="0" w:space="0" w:color="auto"/>
            <w:right w:val="none" w:sz="0" w:space="0" w:color="auto"/>
          </w:divBdr>
        </w:div>
        <w:div w:id="2105415900">
          <w:marLeft w:val="547"/>
          <w:marRight w:val="0"/>
          <w:marTop w:val="0"/>
          <w:marBottom w:val="0"/>
          <w:divBdr>
            <w:top w:val="none" w:sz="0" w:space="0" w:color="auto"/>
            <w:left w:val="none" w:sz="0" w:space="0" w:color="auto"/>
            <w:bottom w:val="none" w:sz="0" w:space="0" w:color="auto"/>
            <w:right w:val="none" w:sz="0" w:space="0" w:color="auto"/>
          </w:divBdr>
        </w:div>
        <w:div w:id="1331300488">
          <w:marLeft w:val="547"/>
          <w:marRight w:val="0"/>
          <w:marTop w:val="0"/>
          <w:marBottom w:val="0"/>
          <w:divBdr>
            <w:top w:val="none" w:sz="0" w:space="0" w:color="auto"/>
            <w:left w:val="none" w:sz="0" w:space="0" w:color="auto"/>
            <w:bottom w:val="none" w:sz="0" w:space="0" w:color="auto"/>
            <w:right w:val="none" w:sz="0" w:space="0" w:color="auto"/>
          </w:divBdr>
        </w:div>
      </w:divsChild>
    </w:div>
    <w:div w:id="1407914711">
      <w:bodyDiv w:val="1"/>
      <w:marLeft w:val="0"/>
      <w:marRight w:val="0"/>
      <w:marTop w:val="0"/>
      <w:marBottom w:val="0"/>
      <w:divBdr>
        <w:top w:val="none" w:sz="0" w:space="0" w:color="auto"/>
        <w:left w:val="none" w:sz="0" w:space="0" w:color="auto"/>
        <w:bottom w:val="none" w:sz="0" w:space="0" w:color="auto"/>
        <w:right w:val="none" w:sz="0" w:space="0" w:color="auto"/>
      </w:divBdr>
      <w:divsChild>
        <w:div w:id="1141921138">
          <w:marLeft w:val="547"/>
          <w:marRight w:val="0"/>
          <w:marTop w:val="0"/>
          <w:marBottom w:val="0"/>
          <w:divBdr>
            <w:top w:val="none" w:sz="0" w:space="0" w:color="auto"/>
            <w:left w:val="none" w:sz="0" w:space="0" w:color="auto"/>
            <w:bottom w:val="none" w:sz="0" w:space="0" w:color="auto"/>
            <w:right w:val="none" w:sz="0" w:space="0" w:color="auto"/>
          </w:divBdr>
        </w:div>
        <w:div w:id="1758207259">
          <w:marLeft w:val="547"/>
          <w:marRight w:val="0"/>
          <w:marTop w:val="0"/>
          <w:marBottom w:val="0"/>
          <w:divBdr>
            <w:top w:val="none" w:sz="0" w:space="0" w:color="auto"/>
            <w:left w:val="none" w:sz="0" w:space="0" w:color="auto"/>
            <w:bottom w:val="none" w:sz="0" w:space="0" w:color="auto"/>
            <w:right w:val="none" w:sz="0" w:space="0" w:color="auto"/>
          </w:divBdr>
        </w:div>
        <w:div w:id="322971891">
          <w:marLeft w:val="547"/>
          <w:marRight w:val="0"/>
          <w:marTop w:val="0"/>
          <w:marBottom w:val="0"/>
          <w:divBdr>
            <w:top w:val="none" w:sz="0" w:space="0" w:color="auto"/>
            <w:left w:val="none" w:sz="0" w:space="0" w:color="auto"/>
            <w:bottom w:val="none" w:sz="0" w:space="0" w:color="auto"/>
            <w:right w:val="none" w:sz="0" w:space="0" w:color="auto"/>
          </w:divBdr>
        </w:div>
        <w:div w:id="588348339">
          <w:marLeft w:val="547"/>
          <w:marRight w:val="0"/>
          <w:marTop w:val="0"/>
          <w:marBottom w:val="0"/>
          <w:divBdr>
            <w:top w:val="none" w:sz="0" w:space="0" w:color="auto"/>
            <w:left w:val="none" w:sz="0" w:space="0" w:color="auto"/>
            <w:bottom w:val="none" w:sz="0" w:space="0" w:color="auto"/>
            <w:right w:val="none" w:sz="0" w:space="0" w:color="auto"/>
          </w:divBdr>
        </w:div>
        <w:div w:id="2115664994">
          <w:marLeft w:val="547"/>
          <w:marRight w:val="0"/>
          <w:marTop w:val="0"/>
          <w:marBottom w:val="0"/>
          <w:divBdr>
            <w:top w:val="none" w:sz="0" w:space="0" w:color="auto"/>
            <w:left w:val="none" w:sz="0" w:space="0" w:color="auto"/>
            <w:bottom w:val="none" w:sz="0" w:space="0" w:color="auto"/>
            <w:right w:val="none" w:sz="0" w:space="0" w:color="auto"/>
          </w:divBdr>
        </w:div>
        <w:div w:id="29108464">
          <w:marLeft w:val="547"/>
          <w:marRight w:val="0"/>
          <w:marTop w:val="0"/>
          <w:marBottom w:val="0"/>
          <w:divBdr>
            <w:top w:val="none" w:sz="0" w:space="0" w:color="auto"/>
            <w:left w:val="none" w:sz="0" w:space="0" w:color="auto"/>
            <w:bottom w:val="none" w:sz="0" w:space="0" w:color="auto"/>
            <w:right w:val="none" w:sz="0" w:space="0" w:color="auto"/>
          </w:divBdr>
        </w:div>
        <w:div w:id="169681743">
          <w:marLeft w:val="547"/>
          <w:marRight w:val="0"/>
          <w:marTop w:val="0"/>
          <w:marBottom w:val="0"/>
          <w:divBdr>
            <w:top w:val="none" w:sz="0" w:space="0" w:color="auto"/>
            <w:left w:val="none" w:sz="0" w:space="0" w:color="auto"/>
            <w:bottom w:val="none" w:sz="0" w:space="0" w:color="auto"/>
            <w:right w:val="none" w:sz="0" w:space="0" w:color="auto"/>
          </w:divBdr>
        </w:div>
        <w:div w:id="1002313588">
          <w:marLeft w:val="547"/>
          <w:marRight w:val="0"/>
          <w:marTop w:val="0"/>
          <w:marBottom w:val="0"/>
          <w:divBdr>
            <w:top w:val="none" w:sz="0" w:space="0" w:color="auto"/>
            <w:left w:val="none" w:sz="0" w:space="0" w:color="auto"/>
            <w:bottom w:val="none" w:sz="0" w:space="0" w:color="auto"/>
            <w:right w:val="none" w:sz="0" w:space="0" w:color="auto"/>
          </w:divBdr>
        </w:div>
      </w:divsChild>
    </w:div>
    <w:div w:id="1588072664">
      <w:bodyDiv w:val="1"/>
      <w:marLeft w:val="0"/>
      <w:marRight w:val="0"/>
      <w:marTop w:val="0"/>
      <w:marBottom w:val="0"/>
      <w:divBdr>
        <w:top w:val="none" w:sz="0" w:space="0" w:color="auto"/>
        <w:left w:val="none" w:sz="0" w:space="0" w:color="auto"/>
        <w:bottom w:val="none" w:sz="0" w:space="0" w:color="auto"/>
        <w:right w:val="none" w:sz="0" w:space="0" w:color="auto"/>
      </w:divBdr>
    </w:div>
    <w:div w:id="1655640154">
      <w:bodyDiv w:val="1"/>
      <w:marLeft w:val="0"/>
      <w:marRight w:val="0"/>
      <w:marTop w:val="0"/>
      <w:marBottom w:val="0"/>
      <w:divBdr>
        <w:top w:val="none" w:sz="0" w:space="0" w:color="auto"/>
        <w:left w:val="none" w:sz="0" w:space="0" w:color="auto"/>
        <w:bottom w:val="none" w:sz="0" w:space="0" w:color="auto"/>
        <w:right w:val="none" w:sz="0" w:space="0" w:color="auto"/>
      </w:divBdr>
    </w:div>
    <w:div w:id="1655839167">
      <w:bodyDiv w:val="1"/>
      <w:marLeft w:val="0"/>
      <w:marRight w:val="0"/>
      <w:marTop w:val="0"/>
      <w:marBottom w:val="0"/>
      <w:divBdr>
        <w:top w:val="none" w:sz="0" w:space="0" w:color="auto"/>
        <w:left w:val="none" w:sz="0" w:space="0" w:color="auto"/>
        <w:bottom w:val="none" w:sz="0" w:space="0" w:color="auto"/>
        <w:right w:val="none" w:sz="0" w:space="0" w:color="auto"/>
      </w:divBdr>
    </w:div>
    <w:div w:id="1755585639">
      <w:bodyDiv w:val="1"/>
      <w:marLeft w:val="0"/>
      <w:marRight w:val="0"/>
      <w:marTop w:val="0"/>
      <w:marBottom w:val="0"/>
      <w:divBdr>
        <w:top w:val="none" w:sz="0" w:space="0" w:color="auto"/>
        <w:left w:val="none" w:sz="0" w:space="0" w:color="auto"/>
        <w:bottom w:val="none" w:sz="0" w:space="0" w:color="auto"/>
        <w:right w:val="none" w:sz="0" w:space="0" w:color="auto"/>
      </w:divBdr>
    </w:div>
    <w:div w:id="1786465390">
      <w:bodyDiv w:val="1"/>
      <w:marLeft w:val="0"/>
      <w:marRight w:val="0"/>
      <w:marTop w:val="0"/>
      <w:marBottom w:val="0"/>
      <w:divBdr>
        <w:top w:val="none" w:sz="0" w:space="0" w:color="auto"/>
        <w:left w:val="none" w:sz="0" w:space="0" w:color="auto"/>
        <w:bottom w:val="none" w:sz="0" w:space="0" w:color="auto"/>
        <w:right w:val="none" w:sz="0" w:space="0" w:color="auto"/>
      </w:divBdr>
    </w:div>
    <w:div w:id="1792357368">
      <w:bodyDiv w:val="1"/>
      <w:marLeft w:val="0"/>
      <w:marRight w:val="0"/>
      <w:marTop w:val="0"/>
      <w:marBottom w:val="0"/>
      <w:divBdr>
        <w:top w:val="none" w:sz="0" w:space="0" w:color="auto"/>
        <w:left w:val="none" w:sz="0" w:space="0" w:color="auto"/>
        <w:bottom w:val="none" w:sz="0" w:space="0" w:color="auto"/>
        <w:right w:val="none" w:sz="0" w:space="0" w:color="auto"/>
      </w:divBdr>
      <w:divsChild>
        <w:div w:id="1953126187">
          <w:marLeft w:val="720"/>
          <w:marRight w:val="0"/>
          <w:marTop w:val="0"/>
          <w:marBottom w:val="0"/>
          <w:divBdr>
            <w:top w:val="none" w:sz="0" w:space="0" w:color="auto"/>
            <w:left w:val="none" w:sz="0" w:space="0" w:color="auto"/>
            <w:bottom w:val="none" w:sz="0" w:space="0" w:color="auto"/>
            <w:right w:val="none" w:sz="0" w:space="0" w:color="auto"/>
          </w:divBdr>
        </w:div>
        <w:div w:id="912154827">
          <w:marLeft w:val="720"/>
          <w:marRight w:val="0"/>
          <w:marTop w:val="0"/>
          <w:marBottom w:val="0"/>
          <w:divBdr>
            <w:top w:val="none" w:sz="0" w:space="0" w:color="auto"/>
            <w:left w:val="none" w:sz="0" w:space="0" w:color="auto"/>
            <w:bottom w:val="none" w:sz="0" w:space="0" w:color="auto"/>
            <w:right w:val="none" w:sz="0" w:space="0" w:color="auto"/>
          </w:divBdr>
        </w:div>
        <w:div w:id="1043167045">
          <w:marLeft w:val="720"/>
          <w:marRight w:val="0"/>
          <w:marTop w:val="0"/>
          <w:marBottom w:val="0"/>
          <w:divBdr>
            <w:top w:val="none" w:sz="0" w:space="0" w:color="auto"/>
            <w:left w:val="none" w:sz="0" w:space="0" w:color="auto"/>
            <w:bottom w:val="none" w:sz="0" w:space="0" w:color="auto"/>
            <w:right w:val="none" w:sz="0" w:space="0" w:color="auto"/>
          </w:divBdr>
        </w:div>
        <w:div w:id="1190728349">
          <w:marLeft w:val="720"/>
          <w:marRight w:val="0"/>
          <w:marTop w:val="0"/>
          <w:marBottom w:val="0"/>
          <w:divBdr>
            <w:top w:val="none" w:sz="0" w:space="0" w:color="auto"/>
            <w:left w:val="none" w:sz="0" w:space="0" w:color="auto"/>
            <w:bottom w:val="none" w:sz="0" w:space="0" w:color="auto"/>
            <w:right w:val="none" w:sz="0" w:space="0" w:color="auto"/>
          </w:divBdr>
        </w:div>
        <w:div w:id="819463350">
          <w:marLeft w:val="720"/>
          <w:marRight w:val="0"/>
          <w:marTop w:val="0"/>
          <w:marBottom w:val="0"/>
          <w:divBdr>
            <w:top w:val="none" w:sz="0" w:space="0" w:color="auto"/>
            <w:left w:val="none" w:sz="0" w:space="0" w:color="auto"/>
            <w:bottom w:val="none" w:sz="0" w:space="0" w:color="auto"/>
            <w:right w:val="none" w:sz="0" w:space="0" w:color="auto"/>
          </w:divBdr>
        </w:div>
        <w:div w:id="564536965">
          <w:marLeft w:val="547"/>
          <w:marRight w:val="0"/>
          <w:marTop w:val="0"/>
          <w:marBottom w:val="0"/>
          <w:divBdr>
            <w:top w:val="none" w:sz="0" w:space="0" w:color="auto"/>
            <w:left w:val="none" w:sz="0" w:space="0" w:color="auto"/>
            <w:bottom w:val="none" w:sz="0" w:space="0" w:color="auto"/>
            <w:right w:val="none" w:sz="0" w:space="0" w:color="auto"/>
          </w:divBdr>
        </w:div>
        <w:div w:id="2125466626">
          <w:marLeft w:val="547"/>
          <w:marRight w:val="0"/>
          <w:marTop w:val="0"/>
          <w:marBottom w:val="0"/>
          <w:divBdr>
            <w:top w:val="none" w:sz="0" w:space="0" w:color="auto"/>
            <w:left w:val="none" w:sz="0" w:space="0" w:color="auto"/>
            <w:bottom w:val="none" w:sz="0" w:space="0" w:color="auto"/>
            <w:right w:val="none" w:sz="0" w:space="0" w:color="auto"/>
          </w:divBdr>
        </w:div>
        <w:div w:id="87628928">
          <w:marLeft w:val="547"/>
          <w:marRight w:val="0"/>
          <w:marTop w:val="0"/>
          <w:marBottom w:val="0"/>
          <w:divBdr>
            <w:top w:val="none" w:sz="0" w:space="0" w:color="auto"/>
            <w:left w:val="none" w:sz="0" w:space="0" w:color="auto"/>
            <w:bottom w:val="none" w:sz="0" w:space="0" w:color="auto"/>
            <w:right w:val="none" w:sz="0" w:space="0" w:color="auto"/>
          </w:divBdr>
        </w:div>
        <w:div w:id="269045244">
          <w:marLeft w:val="547"/>
          <w:marRight w:val="0"/>
          <w:marTop w:val="0"/>
          <w:marBottom w:val="0"/>
          <w:divBdr>
            <w:top w:val="none" w:sz="0" w:space="0" w:color="auto"/>
            <w:left w:val="none" w:sz="0" w:space="0" w:color="auto"/>
            <w:bottom w:val="none" w:sz="0" w:space="0" w:color="auto"/>
            <w:right w:val="none" w:sz="0" w:space="0" w:color="auto"/>
          </w:divBdr>
        </w:div>
      </w:divsChild>
    </w:div>
    <w:div w:id="1803958449">
      <w:bodyDiv w:val="1"/>
      <w:marLeft w:val="0"/>
      <w:marRight w:val="0"/>
      <w:marTop w:val="0"/>
      <w:marBottom w:val="0"/>
      <w:divBdr>
        <w:top w:val="none" w:sz="0" w:space="0" w:color="auto"/>
        <w:left w:val="none" w:sz="0" w:space="0" w:color="auto"/>
        <w:bottom w:val="none" w:sz="0" w:space="0" w:color="auto"/>
        <w:right w:val="none" w:sz="0" w:space="0" w:color="auto"/>
      </w:divBdr>
    </w:div>
    <w:div w:id="1848716825">
      <w:bodyDiv w:val="1"/>
      <w:marLeft w:val="0"/>
      <w:marRight w:val="0"/>
      <w:marTop w:val="0"/>
      <w:marBottom w:val="0"/>
      <w:divBdr>
        <w:top w:val="none" w:sz="0" w:space="0" w:color="auto"/>
        <w:left w:val="none" w:sz="0" w:space="0" w:color="auto"/>
        <w:bottom w:val="none" w:sz="0" w:space="0" w:color="auto"/>
        <w:right w:val="none" w:sz="0" w:space="0" w:color="auto"/>
      </w:divBdr>
      <w:divsChild>
        <w:div w:id="176193223">
          <w:marLeft w:val="547"/>
          <w:marRight w:val="0"/>
          <w:marTop w:val="0"/>
          <w:marBottom w:val="0"/>
          <w:divBdr>
            <w:top w:val="none" w:sz="0" w:space="0" w:color="auto"/>
            <w:left w:val="none" w:sz="0" w:space="0" w:color="auto"/>
            <w:bottom w:val="none" w:sz="0" w:space="0" w:color="auto"/>
            <w:right w:val="none" w:sz="0" w:space="0" w:color="auto"/>
          </w:divBdr>
        </w:div>
        <w:div w:id="1741369573">
          <w:marLeft w:val="547"/>
          <w:marRight w:val="0"/>
          <w:marTop w:val="0"/>
          <w:marBottom w:val="0"/>
          <w:divBdr>
            <w:top w:val="none" w:sz="0" w:space="0" w:color="auto"/>
            <w:left w:val="none" w:sz="0" w:space="0" w:color="auto"/>
            <w:bottom w:val="none" w:sz="0" w:space="0" w:color="auto"/>
            <w:right w:val="none" w:sz="0" w:space="0" w:color="auto"/>
          </w:divBdr>
        </w:div>
        <w:div w:id="1469931515">
          <w:marLeft w:val="547"/>
          <w:marRight w:val="0"/>
          <w:marTop w:val="0"/>
          <w:marBottom w:val="0"/>
          <w:divBdr>
            <w:top w:val="none" w:sz="0" w:space="0" w:color="auto"/>
            <w:left w:val="none" w:sz="0" w:space="0" w:color="auto"/>
            <w:bottom w:val="none" w:sz="0" w:space="0" w:color="auto"/>
            <w:right w:val="none" w:sz="0" w:space="0" w:color="auto"/>
          </w:divBdr>
        </w:div>
        <w:div w:id="850684976">
          <w:marLeft w:val="547"/>
          <w:marRight w:val="0"/>
          <w:marTop w:val="0"/>
          <w:marBottom w:val="0"/>
          <w:divBdr>
            <w:top w:val="none" w:sz="0" w:space="0" w:color="auto"/>
            <w:left w:val="none" w:sz="0" w:space="0" w:color="auto"/>
            <w:bottom w:val="none" w:sz="0" w:space="0" w:color="auto"/>
            <w:right w:val="none" w:sz="0" w:space="0" w:color="auto"/>
          </w:divBdr>
        </w:div>
        <w:div w:id="1548032340">
          <w:marLeft w:val="547"/>
          <w:marRight w:val="0"/>
          <w:marTop w:val="0"/>
          <w:marBottom w:val="0"/>
          <w:divBdr>
            <w:top w:val="none" w:sz="0" w:space="0" w:color="auto"/>
            <w:left w:val="none" w:sz="0" w:space="0" w:color="auto"/>
            <w:bottom w:val="none" w:sz="0" w:space="0" w:color="auto"/>
            <w:right w:val="none" w:sz="0" w:space="0" w:color="auto"/>
          </w:divBdr>
        </w:div>
        <w:div w:id="35129752">
          <w:marLeft w:val="547"/>
          <w:marRight w:val="0"/>
          <w:marTop w:val="0"/>
          <w:marBottom w:val="0"/>
          <w:divBdr>
            <w:top w:val="none" w:sz="0" w:space="0" w:color="auto"/>
            <w:left w:val="none" w:sz="0" w:space="0" w:color="auto"/>
            <w:bottom w:val="none" w:sz="0" w:space="0" w:color="auto"/>
            <w:right w:val="none" w:sz="0" w:space="0" w:color="auto"/>
          </w:divBdr>
        </w:div>
        <w:div w:id="2016685409">
          <w:marLeft w:val="547"/>
          <w:marRight w:val="0"/>
          <w:marTop w:val="0"/>
          <w:marBottom w:val="0"/>
          <w:divBdr>
            <w:top w:val="none" w:sz="0" w:space="0" w:color="auto"/>
            <w:left w:val="none" w:sz="0" w:space="0" w:color="auto"/>
            <w:bottom w:val="none" w:sz="0" w:space="0" w:color="auto"/>
            <w:right w:val="none" w:sz="0" w:space="0" w:color="auto"/>
          </w:divBdr>
        </w:div>
      </w:divsChild>
    </w:div>
    <w:div w:id="1921939814">
      <w:bodyDiv w:val="1"/>
      <w:marLeft w:val="0"/>
      <w:marRight w:val="0"/>
      <w:marTop w:val="0"/>
      <w:marBottom w:val="0"/>
      <w:divBdr>
        <w:top w:val="none" w:sz="0" w:space="0" w:color="auto"/>
        <w:left w:val="none" w:sz="0" w:space="0" w:color="auto"/>
        <w:bottom w:val="none" w:sz="0" w:space="0" w:color="auto"/>
        <w:right w:val="none" w:sz="0" w:space="0" w:color="auto"/>
      </w:divBdr>
      <w:divsChild>
        <w:div w:id="241063818">
          <w:marLeft w:val="547"/>
          <w:marRight w:val="0"/>
          <w:marTop w:val="0"/>
          <w:marBottom w:val="0"/>
          <w:divBdr>
            <w:top w:val="none" w:sz="0" w:space="0" w:color="auto"/>
            <w:left w:val="none" w:sz="0" w:space="0" w:color="auto"/>
            <w:bottom w:val="none" w:sz="0" w:space="0" w:color="auto"/>
            <w:right w:val="none" w:sz="0" w:space="0" w:color="auto"/>
          </w:divBdr>
        </w:div>
        <w:div w:id="198859779">
          <w:marLeft w:val="547"/>
          <w:marRight w:val="0"/>
          <w:marTop w:val="0"/>
          <w:marBottom w:val="0"/>
          <w:divBdr>
            <w:top w:val="none" w:sz="0" w:space="0" w:color="auto"/>
            <w:left w:val="none" w:sz="0" w:space="0" w:color="auto"/>
            <w:bottom w:val="none" w:sz="0" w:space="0" w:color="auto"/>
            <w:right w:val="none" w:sz="0" w:space="0" w:color="auto"/>
          </w:divBdr>
        </w:div>
        <w:div w:id="783575214">
          <w:marLeft w:val="547"/>
          <w:marRight w:val="0"/>
          <w:marTop w:val="0"/>
          <w:marBottom w:val="0"/>
          <w:divBdr>
            <w:top w:val="none" w:sz="0" w:space="0" w:color="auto"/>
            <w:left w:val="none" w:sz="0" w:space="0" w:color="auto"/>
            <w:bottom w:val="none" w:sz="0" w:space="0" w:color="auto"/>
            <w:right w:val="none" w:sz="0" w:space="0" w:color="auto"/>
          </w:divBdr>
        </w:div>
        <w:div w:id="1268779141">
          <w:marLeft w:val="547"/>
          <w:marRight w:val="0"/>
          <w:marTop w:val="0"/>
          <w:marBottom w:val="0"/>
          <w:divBdr>
            <w:top w:val="none" w:sz="0" w:space="0" w:color="auto"/>
            <w:left w:val="none" w:sz="0" w:space="0" w:color="auto"/>
            <w:bottom w:val="none" w:sz="0" w:space="0" w:color="auto"/>
            <w:right w:val="none" w:sz="0" w:space="0" w:color="auto"/>
          </w:divBdr>
        </w:div>
        <w:div w:id="1761491005">
          <w:marLeft w:val="547"/>
          <w:marRight w:val="0"/>
          <w:marTop w:val="0"/>
          <w:marBottom w:val="0"/>
          <w:divBdr>
            <w:top w:val="none" w:sz="0" w:space="0" w:color="auto"/>
            <w:left w:val="none" w:sz="0" w:space="0" w:color="auto"/>
            <w:bottom w:val="none" w:sz="0" w:space="0" w:color="auto"/>
            <w:right w:val="none" w:sz="0" w:space="0" w:color="auto"/>
          </w:divBdr>
        </w:div>
        <w:div w:id="1050156521">
          <w:marLeft w:val="547"/>
          <w:marRight w:val="0"/>
          <w:marTop w:val="0"/>
          <w:marBottom w:val="0"/>
          <w:divBdr>
            <w:top w:val="none" w:sz="0" w:space="0" w:color="auto"/>
            <w:left w:val="none" w:sz="0" w:space="0" w:color="auto"/>
            <w:bottom w:val="none" w:sz="0" w:space="0" w:color="auto"/>
            <w:right w:val="none" w:sz="0" w:space="0" w:color="auto"/>
          </w:divBdr>
        </w:div>
        <w:div w:id="869755910">
          <w:marLeft w:val="547"/>
          <w:marRight w:val="0"/>
          <w:marTop w:val="0"/>
          <w:marBottom w:val="0"/>
          <w:divBdr>
            <w:top w:val="none" w:sz="0" w:space="0" w:color="auto"/>
            <w:left w:val="none" w:sz="0" w:space="0" w:color="auto"/>
            <w:bottom w:val="none" w:sz="0" w:space="0" w:color="auto"/>
            <w:right w:val="none" w:sz="0" w:space="0" w:color="auto"/>
          </w:divBdr>
        </w:div>
        <w:div w:id="1802068702">
          <w:marLeft w:val="547"/>
          <w:marRight w:val="0"/>
          <w:marTop w:val="0"/>
          <w:marBottom w:val="0"/>
          <w:divBdr>
            <w:top w:val="none" w:sz="0" w:space="0" w:color="auto"/>
            <w:left w:val="none" w:sz="0" w:space="0" w:color="auto"/>
            <w:bottom w:val="none" w:sz="0" w:space="0" w:color="auto"/>
            <w:right w:val="none" w:sz="0" w:space="0" w:color="auto"/>
          </w:divBdr>
        </w:div>
      </w:divsChild>
    </w:div>
    <w:div w:id="1970240105">
      <w:bodyDiv w:val="1"/>
      <w:marLeft w:val="0"/>
      <w:marRight w:val="0"/>
      <w:marTop w:val="0"/>
      <w:marBottom w:val="0"/>
      <w:divBdr>
        <w:top w:val="none" w:sz="0" w:space="0" w:color="auto"/>
        <w:left w:val="none" w:sz="0" w:space="0" w:color="auto"/>
        <w:bottom w:val="none" w:sz="0" w:space="0" w:color="auto"/>
        <w:right w:val="none" w:sz="0" w:space="0" w:color="auto"/>
      </w:divBdr>
      <w:divsChild>
        <w:div w:id="1510214271">
          <w:marLeft w:val="547"/>
          <w:marRight w:val="0"/>
          <w:marTop w:val="0"/>
          <w:marBottom w:val="0"/>
          <w:divBdr>
            <w:top w:val="none" w:sz="0" w:space="0" w:color="auto"/>
            <w:left w:val="none" w:sz="0" w:space="0" w:color="auto"/>
            <w:bottom w:val="none" w:sz="0" w:space="0" w:color="auto"/>
            <w:right w:val="none" w:sz="0" w:space="0" w:color="auto"/>
          </w:divBdr>
        </w:div>
        <w:div w:id="1019164510">
          <w:marLeft w:val="547"/>
          <w:marRight w:val="0"/>
          <w:marTop w:val="0"/>
          <w:marBottom w:val="0"/>
          <w:divBdr>
            <w:top w:val="none" w:sz="0" w:space="0" w:color="auto"/>
            <w:left w:val="none" w:sz="0" w:space="0" w:color="auto"/>
            <w:bottom w:val="none" w:sz="0" w:space="0" w:color="auto"/>
            <w:right w:val="none" w:sz="0" w:space="0" w:color="auto"/>
          </w:divBdr>
        </w:div>
        <w:div w:id="1594892729">
          <w:marLeft w:val="547"/>
          <w:marRight w:val="0"/>
          <w:marTop w:val="0"/>
          <w:marBottom w:val="0"/>
          <w:divBdr>
            <w:top w:val="none" w:sz="0" w:space="0" w:color="auto"/>
            <w:left w:val="none" w:sz="0" w:space="0" w:color="auto"/>
            <w:bottom w:val="none" w:sz="0" w:space="0" w:color="auto"/>
            <w:right w:val="none" w:sz="0" w:space="0" w:color="auto"/>
          </w:divBdr>
        </w:div>
        <w:div w:id="567349613">
          <w:marLeft w:val="547"/>
          <w:marRight w:val="0"/>
          <w:marTop w:val="0"/>
          <w:marBottom w:val="0"/>
          <w:divBdr>
            <w:top w:val="none" w:sz="0" w:space="0" w:color="auto"/>
            <w:left w:val="none" w:sz="0" w:space="0" w:color="auto"/>
            <w:bottom w:val="none" w:sz="0" w:space="0" w:color="auto"/>
            <w:right w:val="none" w:sz="0" w:space="0" w:color="auto"/>
          </w:divBdr>
        </w:div>
        <w:div w:id="1713918815">
          <w:marLeft w:val="547"/>
          <w:marRight w:val="0"/>
          <w:marTop w:val="0"/>
          <w:marBottom w:val="0"/>
          <w:divBdr>
            <w:top w:val="none" w:sz="0" w:space="0" w:color="auto"/>
            <w:left w:val="none" w:sz="0" w:space="0" w:color="auto"/>
            <w:bottom w:val="none" w:sz="0" w:space="0" w:color="auto"/>
            <w:right w:val="none" w:sz="0" w:space="0" w:color="auto"/>
          </w:divBdr>
        </w:div>
        <w:div w:id="334889615">
          <w:marLeft w:val="547"/>
          <w:marRight w:val="0"/>
          <w:marTop w:val="0"/>
          <w:marBottom w:val="0"/>
          <w:divBdr>
            <w:top w:val="none" w:sz="0" w:space="0" w:color="auto"/>
            <w:left w:val="none" w:sz="0" w:space="0" w:color="auto"/>
            <w:bottom w:val="none" w:sz="0" w:space="0" w:color="auto"/>
            <w:right w:val="none" w:sz="0" w:space="0" w:color="auto"/>
          </w:divBdr>
        </w:div>
        <w:div w:id="480855847">
          <w:marLeft w:val="547"/>
          <w:marRight w:val="0"/>
          <w:marTop w:val="0"/>
          <w:marBottom w:val="0"/>
          <w:divBdr>
            <w:top w:val="none" w:sz="0" w:space="0" w:color="auto"/>
            <w:left w:val="none" w:sz="0" w:space="0" w:color="auto"/>
            <w:bottom w:val="none" w:sz="0" w:space="0" w:color="auto"/>
            <w:right w:val="none" w:sz="0" w:space="0" w:color="auto"/>
          </w:divBdr>
        </w:div>
        <w:div w:id="1189025604">
          <w:marLeft w:val="547"/>
          <w:marRight w:val="0"/>
          <w:marTop w:val="0"/>
          <w:marBottom w:val="0"/>
          <w:divBdr>
            <w:top w:val="none" w:sz="0" w:space="0" w:color="auto"/>
            <w:left w:val="none" w:sz="0" w:space="0" w:color="auto"/>
            <w:bottom w:val="none" w:sz="0" w:space="0" w:color="auto"/>
            <w:right w:val="none" w:sz="0" w:space="0" w:color="auto"/>
          </w:divBdr>
        </w:div>
        <w:div w:id="1250038439">
          <w:marLeft w:val="547"/>
          <w:marRight w:val="0"/>
          <w:marTop w:val="0"/>
          <w:marBottom w:val="0"/>
          <w:divBdr>
            <w:top w:val="none" w:sz="0" w:space="0" w:color="auto"/>
            <w:left w:val="none" w:sz="0" w:space="0" w:color="auto"/>
            <w:bottom w:val="none" w:sz="0" w:space="0" w:color="auto"/>
            <w:right w:val="none" w:sz="0" w:space="0" w:color="auto"/>
          </w:divBdr>
        </w:div>
        <w:div w:id="1112214422">
          <w:marLeft w:val="547"/>
          <w:marRight w:val="0"/>
          <w:marTop w:val="0"/>
          <w:marBottom w:val="0"/>
          <w:divBdr>
            <w:top w:val="none" w:sz="0" w:space="0" w:color="auto"/>
            <w:left w:val="none" w:sz="0" w:space="0" w:color="auto"/>
            <w:bottom w:val="none" w:sz="0" w:space="0" w:color="auto"/>
            <w:right w:val="none" w:sz="0" w:space="0" w:color="auto"/>
          </w:divBdr>
        </w:div>
      </w:divsChild>
    </w:div>
    <w:div w:id="1985162492">
      <w:bodyDiv w:val="1"/>
      <w:marLeft w:val="0"/>
      <w:marRight w:val="0"/>
      <w:marTop w:val="0"/>
      <w:marBottom w:val="0"/>
      <w:divBdr>
        <w:top w:val="none" w:sz="0" w:space="0" w:color="auto"/>
        <w:left w:val="none" w:sz="0" w:space="0" w:color="auto"/>
        <w:bottom w:val="none" w:sz="0" w:space="0" w:color="auto"/>
        <w:right w:val="none" w:sz="0" w:space="0" w:color="auto"/>
      </w:divBdr>
    </w:div>
    <w:div w:id="2009138608">
      <w:bodyDiv w:val="1"/>
      <w:marLeft w:val="0"/>
      <w:marRight w:val="0"/>
      <w:marTop w:val="0"/>
      <w:marBottom w:val="0"/>
      <w:divBdr>
        <w:top w:val="none" w:sz="0" w:space="0" w:color="auto"/>
        <w:left w:val="none" w:sz="0" w:space="0" w:color="auto"/>
        <w:bottom w:val="none" w:sz="0" w:space="0" w:color="auto"/>
        <w:right w:val="none" w:sz="0" w:space="0" w:color="auto"/>
      </w:divBdr>
      <w:divsChild>
        <w:div w:id="1149518775">
          <w:marLeft w:val="547"/>
          <w:marRight w:val="0"/>
          <w:marTop w:val="0"/>
          <w:marBottom w:val="0"/>
          <w:divBdr>
            <w:top w:val="none" w:sz="0" w:space="0" w:color="auto"/>
            <w:left w:val="none" w:sz="0" w:space="0" w:color="auto"/>
            <w:bottom w:val="none" w:sz="0" w:space="0" w:color="auto"/>
            <w:right w:val="none" w:sz="0" w:space="0" w:color="auto"/>
          </w:divBdr>
        </w:div>
        <w:div w:id="904411351">
          <w:marLeft w:val="547"/>
          <w:marRight w:val="0"/>
          <w:marTop w:val="0"/>
          <w:marBottom w:val="0"/>
          <w:divBdr>
            <w:top w:val="none" w:sz="0" w:space="0" w:color="auto"/>
            <w:left w:val="none" w:sz="0" w:space="0" w:color="auto"/>
            <w:bottom w:val="none" w:sz="0" w:space="0" w:color="auto"/>
            <w:right w:val="none" w:sz="0" w:space="0" w:color="auto"/>
          </w:divBdr>
        </w:div>
        <w:div w:id="1827361576">
          <w:marLeft w:val="547"/>
          <w:marRight w:val="0"/>
          <w:marTop w:val="0"/>
          <w:marBottom w:val="0"/>
          <w:divBdr>
            <w:top w:val="none" w:sz="0" w:space="0" w:color="auto"/>
            <w:left w:val="none" w:sz="0" w:space="0" w:color="auto"/>
            <w:bottom w:val="none" w:sz="0" w:space="0" w:color="auto"/>
            <w:right w:val="none" w:sz="0" w:space="0" w:color="auto"/>
          </w:divBdr>
        </w:div>
        <w:div w:id="1095902656">
          <w:marLeft w:val="547"/>
          <w:marRight w:val="0"/>
          <w:marTop w:val="0"/>
          <w:marBottom w:val="0"/>
          <w:divBdr>
            <w:top w:val="none" w:sz="0" w:space="0" w:color="auto"/>
            <w:left w:val="none" w:sz="0" w:space="0" w:color="auto"/>
            <w:bottom w:val="none" w:sz="0" w:space="0" w:color="auto"/>
            <w:right w:val="none" w:sz="0" w:space="0" w:color="auto"/>
          </w:divBdr>
        </w:div>
        <w:div w:id="388110529">
          <w:marLeft w:val="547"/>
          <w:marRight w:val="0"/>
          <w:marTop w:val="0"/>
          <w:marBottom w:val="0"/>
          <w:divBdr>
            <w:top w:val="none" w:sz="0" w:space="0" w:color="auto"/>
            <w:left w:val="none" w:sz="0" w:space="0" w:color="auto"/>
            <w:bottom w:val="none" w:sz="0" w:space="0" w:color="auto"/>
            <w:right w:val="none" w:sz="0" w:space="0" w:color="auto"/>
          </w:divBdr>
        </w:div>
        <w:div w:id="716510362">
          <w:marLeft w:val="547"/>
          <w:marRight w:val="0"/>
          <w:marTop w:val="0"/>
          <w:marBottom w:val="0"/>
          <w:divBdr>
            <w:top w:val="none" w:sz="0" w:space="0" w:color="auto"/>
            <w:left w:val="none" w:sz="0" w:space="0" w:color="auto"/>
            <w:bottom w:val="none" w:sz="0" w:space="0" w:color="auto"/>
            <w:right w:val="none" w:sz="0" w:space="0" w:color="auto"/>
          </w:divBdr>
        </w:div>
      </w:divsChild>
    </w:div>
    <w:div w:id="2020114314">
      <w:bodyDiv w:val="1"/>
      <w:marLeft w:val="0"/>
      <w:marRight w:val="0"/>
      <w:marTop w:val="0"/>
      <w:marBottom w:val="0"/>
      <w:divBdr>
        <w:top w:val="none" w:sz="0" w:space="0" w:color="auto"/>
        <w:left w:val="none" w:sz="0" w:space="0" w:color="auto"/>
        <w:bottom w:val="none" w:sz="0" w:space="0" w:color="auto"/>
        <w:right w:val="none" w:sz="0" w:space="0" w:color="auto"/>
      </w:divBdr>
      <w:divsChild>
        <w:div w:id="628633379">
          <w:marLeft w:val="547"/>
          <w:marRight w:val="0"/>
          <w:marTop w:val="0"/>
          <w:marBottom w:val="0"/>
          <w:divBdr>
            <w:top w:val="none" w:sz="0" w:space="0" w:color="auto"/>
            <w:left w:val="none" w:sz="0" w:space="0" w:color="auto"/>
            <w:bottom w:val="none" w:sz="0" w:space="0" w:color="auto"/>
            <w:right w:val="none" w:sz="0" w:space="0" w:color="auto"/>
          </w:divBdr>
        </w:div>
        <w:div w:id="814614225">
          <w:marLeft w:val="547"/>
          <w:marRight w:val="0"/>
          <w:marTop w:val="0"/>
          <w:marBottom w:val="0"/>
          <w:divBdr>
            <w:top w:val="none" w:sz="0" w:space="0" w:color="auto"/>
            <w:left w:val="none" w:sz="0" w:space="0" w:color="auto"/>
            <w:bottom w:val="none" w:sz="0" w:space="0" w:color="auto"/>
            <w:right w:val="none" w:sz="0" w:space="0" w:color="auto"/>
          </w:divBdr>
        </w:div>
        <w:div w:id="1936472943">
          <w:marLeft w:val="547"/>
          <w:marRight w:val="0"/>
          <w:marTop w:val="0"/>
          <w:marBottom w:val="0"/>
          <w:divBdr>
            <w:top w:val="none" w:sz="0" w:space="0" w:color="auto"/>
            <w:left w:val="none" w:sz="0" w:space="0" w:color="auto"/>
            <w:bottom w:val="none" w:sz="0" w:space="0" w:color="auto"/>
            <w:right w:val="none" w:sz="0" w:space="0" w:color="auto"/>
          </w:divBdr>
        </w:div>
        <w:div w:id="1995377961">
          <w:marLeft w:val="547"/>
          <w:marRight w:val="0"/>
          <w:marTop w:val="0"/>
          <w:marBottom w:val="0"/>
          <w:divBdr>
            <w:top w:val="none" w:sz="0" w:space="0" w:color="auto"/>
            <w:left w:val="none" w:sz="0" w:space="0" w:color="auto"/>
            <w:bottom w:val="none" w:sz="0" w:space="0" w:color="auto"/>
            <w:right w:val="none" w:sz="0" w:space="0" w:color="auto"/>
          </w:divBdr>
        </w:div>
        <w:div w:id="179780098">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planning@lakewoodoh.net" TargetMode="External"/><Relationship Id="rId18" Type="http://schemas.openxmlformats.org/officeDocument/2006/relationships/footer" Target="footer1.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2.xml"/><Relationship Id="rId7" Type="http://schemas.microsoft.com/office/2007/relationships/stylesWithEffects" Target="stylesWithEffects.xml"/><Relationship Id="rId12" Type="http://schemas.openxmlformats.org/officeDocument/2006/relationships/image" Target="media/image1.png"/><Relationship Id="rId17" Type="http://schemas.openxmlformats.org/officeDocument/2006/relationships/header" Target="header1.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onelakewood.com/Development/Programs/CommercialPropertyRevitalization.aspx"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4.xml"/><Relationship Id="rId5" Type="http://schemas.openxmlformats.org/officeDocument/2006/relationships/numbering" Target="numbering.xml"/><Relationship Id="rId15" Type="http://schemas.openxmlformats.org/officeDocument/2006/relationships/hyperlink" Target="http://www.onelakewood.com" TargetMode="External"/><Relationship Id="rId23" Type="http://schemas.openxmlformats.org/officeDocument/2006/relationships/header" Target="header4.xml"/><Relationship Id="rId10" Type="http://schemas.openxmlformats.org/officeDocument/2006/relationships/footnotes" Target="foot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onelakewood.com"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1C0A0B7A878764D8B923D780FBCEE4D" ma:contentTypeVersion="0" ma:contentTypeDescription="Create a new document." ma:contentTypeScope="" ma:versionID="11d0e8d0beb6f57df51bb59a03c0fcfe">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25E3E1-63EA-43BF-AF67-7C25F8EF7167}">
  <ds:schemaRefs>
    <ds:schemaRef ds:uri="http://schemas.microsoft.com/sharepoint/v3/contenttype/forms"/>
  </ds:schemaRefs>
</ds:datastoreItem>
</file>

<file path=customXml/itemProps2.xml><?xml version="1.0" encoding="utf-8"?>
<ds:datastoreItem xmlns:ds="http://schemas.openxmlformats.org/officeDocument/2006/customXml" ds:itemID="{E4EB584C-DAF7-4A12-B58B-F4EE4C7F2C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0D463070-8918-4AC3-9B84-DD63D10F4973}">
  <ds:schemaRefs>
    <ds:schemaRef ds:uri="http://purl.org/dc/terms/"/>
    <ds:schemaRef ds:uri="http://schemas.openxmlformats.org/package/2006/metadata/core-properties"/>
    <ds:schemaRef ds:uri="http://schemas.microsoft.com/office/infopath/2007/PartnerControls"/>
    <ds:schemaRef ds:uri="http://purl.org/dc/elements/1.1/"/>
    <ds:schemaRef ds:uri="http://schemas.microsoft.com/office/2006/documentManagement/types"/>
    <ds:schemaRef ds:uri="http://www.w3.org/XML/1998/namespace"/>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4A2653F5-1AAC-4381-B54F-F9E58EED96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6783</Words>
  <Characters>38666</Characters>
  <Application>Microsoft Office Word</Application>
  <DocSecurity>0</DocSecurity>
  <Lines>322</Lines>
  <Paragraphs>90</Paragraphs>
  <ScaleCrop>false</ScaleCrop>
  <HeadingPairs>
    <vt:vector size="2" baseType="variant">
      <vt:variant>
        <vt:lpstr>Title</vt:lpstr>
      </vt:variant>
      <vt:variant>
        <vt:i4>1</vt:i4>
      </vt:variant>
    </vt:vector>
  </HeadingPairs>
  <TitlesOfParts>
    <vt:vector size="1" baseType="lpstr">
      <vt:lpstr/>
    </vt:vector>
  </TitlesOfParts>
  <Company>Lenovo</Company>
  <LinksUpToDate>false</LinksUpToDate>
  <CharactersWithSpaces>45359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 User</dc:creator>
  <cp:lastModifiedBy>Peter Grossetti</cp:lastModifiedBy>
  <cp:revision>2</cp:revision>
  <cp:lastPrinted>2013-01-28T13:49:00Z</cp:lastPrinted>
  <dcterms:created xsi:type="dcterms:W3CDTF">2013-07-08T17:10:00Z</dcterms:created>
  <dcterms:modified xsi:type="dcterms:W3CDTF">2013-07-08T17:10:00Z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0x010100F1C0A0B7A878764D8B923D780FBCEE4D</vt:lpwstr>
  </property>
</Properties>
</file>